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A74C3"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Pr>
          <w:rStyle w:val="af9"/>
          <w:rFonts w:ascii="Arial" w:eastAsia="宋体" w:hAnsi="Arial" w:cs="Arial" w:hint="eastAsia"/>
        </w:rPr>
        <w:t>9</w:t>
      </w:r>
      <w:r w:rsidR="00920441">
        <w:rPr>
          <w:rStyle w:val="af9"/>
          <w:rFonts w:ascii="Arial" w:eastAsia="宋体" w:hAnsi="Arial" w:cs="Arial" w:hint="eastAsia"/>
        </w:rPr>
        <w:t>9</w:t>
      </w:r>
      <w:r>
        <w:rPr>
          <w:rStyle w:val="af9"/>
          <w:rFonts w:ascii="Arial" w:eastAsia="宋体" w:hAnsi="Arial" w:cs="Arial" w:hint="eastAsia"/>
        </w:rPr>
        <w:t>-e</w:t>
      </w:r>
      <w:r w:rsidRPr="00EA74C3">
        <w:rPr>
          <w:rStyle w:val="af9"/>
          <w:rFonts w:ascii="Arial" w:eastAsia="宋体" w:hAnsi="Arial" w:cs="Arial" w:hint="eastAsia"/>
        </w:rPr>
        <w:tab/>
      </w:r>
      <w:r w:rsidR="00DC40AE" w:rsidRPr="00DC40AE">
        <w:rPr>
          <w:rStyle w:val="af9"/>
          <w:rFonts w:ascii="Arial" w:eastAsia="宋体" w:hAnsi="Arial" w:cs="Arial"/>
        </w:rPr>
        <w:t>R4-2109052</w:t>
      </w:r>
    </w:p>
    <w:p w:rsidR="00C02493" w:rsidRPr="005A1E2B" w:rsidRDefault="00C02493" w:rsidP="00C02493">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 xml:space="preserve">Electronic Meeting, </w:t>
      </w:r>
      <w:r w:rsidR="004E387A">
        <w:rPr>
          <w:rStyle w:val="af9"/>
          <w:rFonts w:ascii="Arial" w:eastAsia="宋体" w:hAnsi="Arial" w:cs="Arial" w:hint="eastAsia"/>
        </w:rPr>
        <w:t>May. 19-27</w:t>
      </w:r>
      <w:r w:rsidRPr="00E11D29">
        <w:rPr>
          <w:rStyle w:val="af9"/>
          <w:rFonts w:ascii="Arial" w:eastAsia="宋体" w:hAnsi="Arial" w:cs="Arial"/>
        </w:rPr>
        <w:t>, 2021</w:t>
      </w:r>
    </w:p>
    <w:p w:rsidR="004E387A" w:rsidRPr="00C02493" w:rsidRDefault="004E387A" w:rsidP="00606ED9">
      <w:pPr>
        <w:pStyle w:val="afb"/>
        <w:spacing w:before="120" w:afterLines="50" w:after="120"/>
        <w:ind w:left="2270" w:hangingChars="942" w:hanging="2270"/>
      </w:pPr>
      <w:bookmarkStart w:id="0" w:name="Title"/>
      <w:bookmarkEnd w:id="0"/>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6633D0" w:rsidRPr="006633D0">
        <w:rPr>
          <w:rFonts w:ascii="Arial" w:hAnsi="Arial" w:cs="Arial"/>
          <w:b w:val="0"/>
        </w:rPr>
        <w:t xml:space="preserve">Further discussion on PUCCH </w:t>
      </w:r>
      <w:proofErr w:type="spellStart"/>
      <w:r w:rsidR="006633D0" w:rsidRPr="006633D0">
        <w:rPr>
          <w:rFonts w:ascii="Arial" w:hAnsi="Arial" w:cs="Arial"/>
          <w:b w:val="0"/>
        </w:rPr>
        <w:t>SCell</w:t>
      </w:r>
      <w:proofErr w:type="spellEnd"/>
      <w:r w:rsidR="006633D0" w:rsidRPr="006633D0">
        <w:rPr>
          <w:rFonts w:ascii="Arial" w:hAnsi="Arial" w:cs="Arial"/>
          <w:b w:val="0"/>
        </w:rPr>
        <w:t xml:space="preserve"> activation</w:t>
      </w:r>
      <w:r w:rsidR="00DC40AE">
        <w:rPr>
          <w:rFonts w:ascii="Arial" w:hAnsi="Arial" w:cs="Arial" w:hint="eastAsia"/>
          <w:b w:val="0"/>
        </w:rPr>
        <w:t>/</w:t>
      </w:r>
      <w:r w:rsidR="006633D0" w:rsidRPr="006633D0">
        <w:rPr>
          <w:rFonts w:ascii="Arial" w:hAnsi="Arial" w:cs="Arial"/>
          <w:b w:val="0"/>
        </w:rPr>
        <w:t>deactivation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4E387A">
        <w:rPr>
          <w:rFonts w:ascii="Arial" w:hAnsi="Arial" w:cs="Arial" w:hint="eastAsia"/>
          <w:b w:val="0"/>
        </w:rPr>
        <w:t>9.9.2.</w:t>
      </w:r>
      <w:r w:rsidR="006633D0">
        <w:rPr>
          <w:rFonts w:ascii="Arial" w:hAnsi="Arial" w:cs="Arial" w:hint="eastAsia"/>
          <w:b w:val="0"/>
        </w:rPr>
        <w:t>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375653" w:rsidRDefault="00C02493" w:rsidP="00375653">
      <w:pPr>
        <w:spacing w:before="0" w:after="120"/>
        <w:jc w:val="left"/>
        <w:rPr>
          <w:sz w:val="20"/>
        </w:rPr>
      </w:pPr>
      <w:r>
        <w:rPr>
          <w:rFonts w:hint="eastAsia"/>
          <w:sz w:val="20"/>
        </w:rPr>
        <w:t>In RAN4#</w:t>
      </w:r>
      <w:r w:rsidR="001E1399">
        <w:rPr>
          <w:rFonts w:hint="eastAsia"/>
          <w:sz w:val="20"/>
        </w:rPr>
        <w:t>98</w:t>
      </w:r>
      <w:r w:rsidR="004E387A">
        <w:rPr>
          <w:rFonts w:hint="eastAsia"/>
          <w:sz w:val="20"/>
        </w:rPr>
        <w:t>bis-</w:t>
      </w:r>
      <w:r w:rsidR="001E1399">
        <w:rPr>
          <w:rFonts w:hint="eastAsia"/>
          <w:sz w:val="20"/>
        </w:rPr>
        <w:t xml:space="preserve">e </w:t>
      </w:r>
      <w:r>
        <w:rPr>
          <w:rFonts w:hint="eastAsia"/>
          <w:sz w:val="20"/>
        </w:rPr>
        <w:t xml:space="preserve">meeting, we discussed the </w:t>
      </w:r>
      <w:r w:rsidR="009B4EAC" w:rsidRPr="009B4EAC">
        <w:rPr>
          <w:sz w:val="20"/>
        </w:rPr>
        <w:t xml:space="preserve">PUCCH </w:t>
      </w:r>
      <w:proofErr w:type="spellStart"/>
      <w:r w:rsidR="009B4EAC" w:rsidRPr="009B4EAC">
        <w:rPr>
          <w:sz w:val="20"/>
        </w:rPr>
        <w:t>SCell</w:t>
      </w:r>
      <w:proofErr w:type="spellEnd"/>
      <w:r w:rsidR="009B4EAC" w:rsidRPr="009B4EAC">
        <w:rPr>
          <w:sz w:val="20"/>
        </w:rPr>
        <w:t xml:space="preserve"> activation/deactivation requirements</w:t>
      </w:r>
      <w:r>
        <w:rPr>
          <w:rFonts w:hint="eastAsia"/>
          <w:sz w:val="20"/>
        </w:rPr>
        <w:t xml:space="preserve">, and approved a way forward [1]. </w:t>
      </w:r>
      <w:r>
        <w:rPr>
          <w:sz w:val="20"/>
        </w:rPr>
        <w:t>S</w:t>
      </w:r>
      <w:r>
        <w:rPr>
          <w:rFonts w:hint="eastAsia"/>
          <w:sz w:val="20"/>
        </w:rPr>
        <w:t>ome</w:t>
      </w:r>
      <w:r w:rsidR="006F6677">
        <w:rPr>
          <w:rFonts w:hint="eastAsia"/>
          <w:sz w:val="20"/>
        </w:rPr>
        <w:t xml:space="preserve"> </w:t>
      </w:r>
      <w:r>
        <w:rPr>
          <w:rFonts w:hint="eastAsia"/>
          <w:sz w:val="20"/>
        </w:rPr>
        <w:t xml:space="preserve">agreements have </w:t>
      </w:r>
      <w:r w:rsidR="00287453">
        <w:rPr>
          <w:rFonts w:hint="eastAsia"/>
          <w:sz w:val="20"/>
        </w:rPr>
        <w:t xml:space="preserve">been </w:t>
      </w:r>
      <w:r>
        <w:rPr>
          <w:rFonts w:hint="eastAsia"/>
          <w:sz w:val="20"/>
        </w:rPr>
        <w:t>reached</w:t>
      </w:r>
      <w:r w:rsidR="006E1F51">
        <w:rPr>
          <w:rFonts w:hint="eastAsia"/>
          <w:sz w:val="20"/>
        </w:rPr>
        <w:t xml:space="preserve"> for following issues</w:t>
      </w:r>
      <w:r>
        <w:rPr>
          <w:rFonts w:hint="eastAsia"/>
          <w:sz w:val="20"/>
        </w:rPr>
        <w:t>:</w:t>
      </w:r>
    </w:p>
    <w:p w:rsidR="009B4EAC" w:rsidRPr="009B4EAC" w:rsidRDefault="009B4EAC" w:rsidP="009B4EAC">
      <w:pPr>
        <w:snapToGrid w:val="0"/>
        <w:spacing w:beforeLines="20" w:before="48" w:afterLines="20" w:after="48"/>
        <w:ind w:left="360"/>
        <w:jc w:val="left"/>
        <w:rPr>
          <w:rFonts w:eastAsiaTheme="minorEastAsia"/>
          <w:sz w:val="20"/>
        </w:rPr>
      </w:pPr>
      <w:r w:rsidRPr="009B4EAC">
        <w:rPr>
          <w:rFonts w:eastAsiaTheme="minorEastAsia"/>
          <w:b/>
          <w:sz w:val="20"/>
        </w:rPr>
        <w:t>Issue 1-1-6:</w:t>
      </w:r>
      <w:r w:rsidRPr="009B4EAC">
        <w:rPr>
          <w:rFonts w:eastAsiaTheme="minorEastAsia"/>
          <w:sz w:val="20"/>
        </w:rPr>
        <w:t xml:space="preserve"> Known/unknown condition for PUCCH SCell activation?</w:t>
      </w:r>
    </w:p>
    <w:p w:rsidR="009B4EAC" w:rsidRPr="009B4EAC" w:rsidRDefault="009B4EAC" w:rsidP="009B4EAC">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9B4EAC">
        <w:rPr>
          <w:rFonts w:eastAsiaTheme="minorEastAsia"/>
          <w:sz w:val="20"/>
        </w:rPr>
        <w:t>The known and unknown condition for Scell activation can be reused for PUCCH Scell.</w:t>
      </w:r>
    </w:p>
    <w:p w:rsidR="009B4EAC" w:rsidRPr="009B4EAC" w:rsidRDefault="009B4EAC" w:rsidP="009B4EAC">
      <w:pPr>
        <w:snapToGrid w:val="0"/>
        <w:spacing w:beforeLines="20" w:before="48" w:afterLines="20" w:after="48"/>
        <w:ind w:left="360"/>
        <w:jc w:val="left"/>
        <w:rPr>
          <w:rFonts w:eastAsiaTheme="minorEastAsia"/>
          <w:sz w:val="20"/>
        </w:rPr>
      </w:pPr>
      <w:r w:rsidRPr="009B4EAC">
        <w:rPr>
          <w:rFonts w:eastAsiaTheme="minorEastAsia"/>
          <w:b/>
          <w:sz w:val="20"/>
        </w:rPr>
        <w:t>Issue 1-4-1:</w:t>
      </w:r>
      <w:r w:rsidRPr="009B4EAC">
        <w:rPr>
          <w:rFonts w:eastAsiaTheme="minorEastAsia"/>
          <w:sz w:val="20"/>
        </w:rPr>
        <w:t xml:space="preserve"> Interruption requirements for PUCCH Scell activation in valid TA case</w:t>
      </w:r>
    </w:p>
    <w:p w:rsidR="009B4EAC" w:rsidRPr="009B4EAC" w:rsidRDefault="009B4EAC" w:rsidP="009B4EAC">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9B4EAC">
        <w:rPr>
          <w:rFonts w:eastAsiaTheme="minorEastAsia"/>
          <w:sz w:val="20"/>
        </w:rPr>
        <w:t>Reuse the existing requirement for Scell activation in Rel-15.</w:t>
      </w:r>
    </w:p>
    <w:p w:rsidR="009B4EAC" w:rsidRPr="009B4EAC" w:rsidRDefault="009B4EAC" w:rsidP="009B4EAC">
      <w:pPr>
        <w:snapToGrid w:val="0"/>
        <w:spacing w:beforeLines="20" w:before="48" w:afterLines="20" w:after="48"/>
        <w:ind w:left="360"/>
        <w:jc w:val="left"/>
        <w:rPr>
          <w:rFonts w:eastAsiaTheme="minorEastAsia"/>
          <w:sz w:val="20"/>
        </w:rPr>
      </w:pPr>
      <w:r w:rsidRPr="009B4EAC">
        <w:rPr>
          <w:rFonts w:eastAsiaTheme="minorEastAsia"/>
          <w:b/>
          <w:sz w:val="20"/>
        </w:rPr>
        <w:t>Sub-topic 1-6</w:t>
      </w:r>
      <w:r>
        <w:rPr>
          <w:rFonts w:eastAsiaTheme="minorEastAsia" w:hint="eastAsia"/>
          <w:b/>
          <w:sz w:val="20"/>
        </w:rPr>
        <w:t>:</w:t>
      </w:r>
      <w:r w:rsidRPr="009B4EAC">
        <w:rPr>
          <w:rFonts w:eastAsiaTheme="minorEastAsia"/>
          <w:sz w:val="20"/>
        </w:rPr>
        <w:t xml:space="preserve"> Interruption requirements for PUCCH Scell deactivation</w:t>
      </w:r>
    </w:p>
    <w:p w:rsidR="009B4EAC" w:rsidRPr="009B4EAC" w:rsidRDefault="009B4EAC" w:rsidP="009B4EAC">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9B4EAC">
        <w:rPr>
          <w:rFonts w:eastAsiaTheme="minorEastAsia"/>
          <w:sz w:val="20"/>
        </w:rPr>
        <w:t xml:space="preserve">Reuse the existing requirement for Scell deactivation in Rel-15. </w:t>
      </w:r>
    </w:p>
    <w:p w:rsidR="009B4EAC" w:rsidRPr="009B4EAC" w:rsidRDefault="009B4EAC" w:rsidP="009B4EAC">
      <w:pPr>
        <w:snapToGrid w:val="0"/>
        <w:spacing w:beforeLines="20" w:before="48" w:afterLines="20" w:after="48"/>
        <w:ind w:left="360"/>
        <w:jc w:val="left"/>
        <w:rPr>
          <w:rFonts w:eastAsiaTheme="minorEastAsia"/>
          <w:sz w:val="20"/>
        </w:rPr>
      </w:pPr>
      <w:r w:rsidRPr="009B4EAC">
        <w:rPr>
          <w:rFonts w:eastAsiaTheme="minorEastAsia"/>
          <w:b/>
          <w:sz w:val="20"/>
        </w:rPr>
        <w:t>Sub-topic 1-7</w:t>
      </w:r>
      <w:r>
        <w:rPr>
          <w:rFonts w:eastAsiaTheme="minorEastAsia" w:hint="eastAsia"/>
          <w:b/>
          <w:sz w:val="20"/>
        </w:rPr>
        <w:t>:</w:t>
      </w:r>
      <w:r w:rsidRPr="009B4EAC">
        <w:rPr>
          <w:rFonts w:eastAsiaTheme="minorEastAsia"/>
          <w:sz w:val="20"/>
        </w:rPr>
        <w:t xml:space="preserve"> PUCCH </w:t>
      </w:r>
      <w:proofErr w:type="spellStart"/>
      <w:r w:rsidRPr="009B4EAC">
        <w:rPr>
          <w:rFonts w:eastAsiaTheme="minorEastAsia"/>
          <w:sz w:val="20"/>
        </w:rPr>
        <w:t>SCell</w:t>
      </w:r>
      <w:proofErr w:type="spellEnd"/>
      <w:r w:rsidRPr="009B4EAC">
        <w:rPr>
          <w:rFonts w:eastAsiaTheme="minorEastAsia"/>
          <w:sz w:val="20"/>
        </w:rPr>
        <w:t xml:space="preserve"> deactivation delay requirement for activated PUCCH SCell with multiple Scells</w:t>
      </w:r>
    </w:p>
    <w:p w:rsidR="009B4EAC" w:rsidRPr="009B4EAC" w:rsidRDefault="009B4EAC" w:rsidP="009B4EAC">
      <w:pPr>
        <w:pStyle w:val="afa"/>
        <w:widowControl/>
        <w:numPr>
          <w:ilvl w:val="0"/>
          <w:numId w:val="18"/>
        </w:numPr>
        <w:tabs>
          <w:tab w:val="clear" w:pos="720"/>
        </w:tabs>
        <w:snapToGrid w:val="0"/>
        <w:spacing w:beforeLines="20" w:before="48" w:afterLines="50" w:after="120" w:line="240" w:lineRule="auto"/>
        <w:ind w:left="714" w:firstLineChars="0" w:hanging="357"/>
        <w:jc w:val="left"/>
        <w:rPr>
          <w:rFonts w:eastAsiaTheme="minorEastAsia"/>
          <w:sz w:val="20"/>
        </w:rPr>
      </w:pPr>
      <w:r w:rsidRPr="009B4EAC">
        <w:rPr>
          <w:rFonts w:eastAsiaTheme="minorEastAsia"/>
          <w:sz w:val="20"/>
        </w:rPr>
        <w:t>Reuse the SCell deactivation delay requirement for activated SCell with multiple downlink SCells specified in section 8.3.8 of TS 38.133, which is (( T</w:t>
      </w:r>
      <w:r w:rsidRPr="009B4EAC">
        <w:rPr>
          <w:rFonts w:eastAsiaTheme="minorEastAsia"/>
          <w:sz w:val="20"/>
          <w:vertAlign w:val="subscript"/>
        </w:rPr>
        <w:t>HARQ</w:t>
      </w:r>
      <w:r w:rsidRPr="009B4EAC">
        <w:rPr>
          <w:rFonts w:eastAsiaTheme="minorEastAsia"/>
          <w:sz w:val="20"/>
        </w:rPr>
        <w:t xml:space="preserve">+ 3ms)/ NR slot length). </w:t>
      </w:r>
    </w:p>
    <w:p w:rsidR="00E01C69" w:rsidRPr="00E01C69" w:rsidRDefault="006F6677" w:rsidP="00976E0B">
      <w:pPr>
        <w:spacing w:before="0" w:after="120"/>
        <w:jc w:val="left"/>
        <w:rPr>
          <w:sz w:val="20"/>
        </w:rPr>
      </w:pPr>
      <w:r>
        <w:rPr>
          <w:sz w:val="20"/>
          <w:lang w:val="en-US"/>
        </w:rPr>
        <w:t>Mo</w:t>
      </w:r>
      <w:r w:rsidR="00274834">
        <w:rPr>
          <w:rFonts w:hint="eastAsia"/>
          <w:sz w:val="20"/>
          <w:lang w:val="en-US"/>
        </w:rPr>
        <w:t>st</w:t>
      </w:r>
      <w:r>
        <w:rPr>
          <w:sz w:val="20"/>
          <w:lang w:val="en-US"/>
        </w:rPr>
        <w:t xml:space="preserve"> </w:t>
      </w:r>
      <w:r>
        <w:rPr>
          <w:rFonts w:hint="eastAsia"/>
          <w:sz w:val="20"/>
          <w:lang w:val="en-US"/>
        </w:rPr>
        <w:t>issues are FFS</w:t>
      </w:r>
      <w:r w:rsidR="00CB7B98">
        <w:rPr>
          <w:rFonts w:hint="eastAsia"/>
          <w:sz w:val="20"/>
          <w:lang w:val="en-US"/>
        </w:rPr>
        <w:t xml:space="preserve"> and have multiple options</w:t>
      </w:r>
      <w:r>
        <w:rPr>
          <w:rFonts w:hint="eastAsia"/>
          <w:sz w:val="20"/>
          <w:lang w:val="en-US"/>
        </w:rPr>
        <w:t xml:space="preserve">. </w:t>
      </w:r>
      <w:r w:rsidR="00E443BB">
        <w:rPr>
          <w:sz w:val="20"/>
        </w:rPr>
        <w:t>T</w:t>
      </w:r>
      <w:r w:rsidR="00E443BB">
        <w:rPr>
          <w:rFonts w:hint="eastAsia"/>
          <w:sz w:val="20"/>
        </w:rPr>
        <w:t xml:space="preserve">his document will </w:t>
      </w:r>
      <w:r>
        <w:rPr>
          <w:rFonts w:hint="eastAsia"/>
          <w:sz w:val="20"/>
        </w:rPr>
        <w:t xml:space="preserve">further </w:t>
      </w:r>
      <w:r w:rsidR="00E443BB">
        <w:rPr>
          <w:rFonts w:hint="eastAsia"/>
          <w:sz w:val="20"/>
        </w:rPr>
        <w:t>discuss</w:t>
      </w:r>
      <w:r w:rsidR="00EA0CAD">
        <w:rPr>
          <w:rFonts w:hint="eastAsia"/>
          <w:sz w:val="20"/>
        </w:rPr>
        <w:t xml:space="preserve"> </w:t>
      </w:r>
      <w:r w:rsidR="00706FA4">
        <w:rPr>
          <w:rFonts w:hint="eastAsia"/>
          <w:sz w:val="20"/>
        </w:rPr>
        <w:t xml:space="preserve">the </w:t>
      </w:r>
      <w:r w:rsidR="001606B6">
        <w:rPr>
          <w:rFonts w:hint="eastAsia"/>
          <w:sz w:val="20"/>
        </w:rPr>
        <w:t>issues for</w:t>
      </w:r>
      <w:r w:rsidR="00EA0CAD">
        <w:rPr>
          <w:rFonts w:hint="eastAsia"/>
          <w:sz w:val="20"/>
        </w:rPr>
        <w:t xml:space="preserve"> </w:t>
      </w:r>
      <w:r w:rsidR="009B4EAC" w:rsidRPr="009B4EAC">
        <w:rPr>
          <w:sz w:val="20"/>
        </w:rPr>
        <w:t xml:space="preserve">PUCCH </w:t>
      </w:r>
      <w:proofErr w:type="spellStart"/>
      <w:r w:rsidR="009B4EAC" w:rsidRPr="009B4EAC">
        <w:rPr>
          <w:sz w:val="20"/>
        </w:rPr>
        <w:t>SCell</w:t>
      </w:r>
      <w:proofErr w:type="spellEnd"/>
      <w:r w:rsidR="009B4EAC" w:rsidRPr="009B4EAC">
        <w:rPr>
          <w:sz w:val="20"/>
        </w:rPr>
        <w:t xml:space="preserve"> activation/deactivation</w:t>
      </w:r>
      <w:r w:rsidR="009B4EAC">
        <w:rPr>
          <w:rFonts w:hint="eastAsia"/>
          <w:sz w:val="20"/>
        </w:rPr>
        <w:t xml:space="preserve"> </w:t>
      </w:r>
      <w:r w:rsidR="00E067C1">
        <w:rPr>
          <w:rFonts w:hint="eastAsia"/>
          <w:sz w:val="20"/>
        </w:rPr>
        <w:t>and present our understanding</w:t>
      </w:r>
      <w:r w:rsidR="002D6E7B">
        <w:rPr>
          <w:rFonts w:hint="eastAsia"/>
          <w:sz w:val="20"/>
        </w:rPr>
        <w:t xml:space="preserve"> and proposals</w:t>
      </w:r>
      <w:r w:rsidR="00E067C1">
        <w:rPr>
          <w:rFonts w:hint="eastAsia"/>
          <w:sz w:val="20"/>
        </w:rPr>
        <w:t>.</w:t>
      </w:r>
    </w:p>
    <w:p w:rsidR="00F166D9" w:rsidRPr="009B4EAC" w:rsidRDefault="00F166D9"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1606B6" w:rsidRDefault="001606B6" w:rsidP="001606B6">
      <w:pPr>
        <w:spacing w:before="0" w:after="120"/>
        <w:jc w:val="left"/>
        <w:rPr>
          <w:sz w:val="20"/>
        </w:rPr>
      </w:pPr>
      <w:r>
        <w:rPr>
          <w:sz w:val="20"/>
        </w:rPr>
        <w:t>T</w:t>
      </w:r>
      <w:r>
        <w:rPr>
          <w:rFonts w:hint="eastAsia"/>
          <w:sz w:val="20"/>
        </w:rPr>
        <w:t>he following issue</w:t>
      </w:r>
      <w:r w:rsidR="00D97B82">
        <w:rPr>
          <w:rFonts w:hint="eastAsia"/>
          <w:sz w:val="20"/>
        </w:rPr>
        <w:t>s</w:t>
      </w:r>
      <w:r>
        <w:rPr>
          <w:rFonts w:hint="eastAsia"/>
          <w:sz w:val="20"/>
        </w:rPr>
        <w:t xml:space="preserve"> have not reached agreements. </w:t>
      </w:r>
      <w:r w:rsidR="00FE34BB">
        <w:rPr>
          <w:rFonts w:hint="eastAsia"/>
          <w:sz w:val="20"/>
        </w:rPr>
        <w:t xml:space="preserve">Here </w:t>
      </w:r>
      <w:r w:rsidR="008661E6">
        <w:rPr>
          <w:rFonts w:hint="eastAsia"/>
          <w:sz w:val="20"/>
        </w:rPr>
        <w:t xml:space="preserve">we </w:t>
      </w:r>
      <w:r>
        <w:rPr>
          <w:rFonts w:hint="eastAsia"/>
          <w:sz w:val="20"/>
        </w:rPr>
        <w:t>will discuss</w:t>
      </w:r>
      <w:r w:rsidR="00FE34BB">
        <w:rPr>
          <w:rFonts w:hint="eastAsia"/>
          <w:sz w:val="20"/>
        </w:rPr>
        <w:t xml:space="preserve"> these issues </w:t>
      </w:r>
      <w:r>
        <w:rPr>
          <w:rFonts w:hint="eastAsia"/>
          <w:sz w:val="20"/>
        </w:rPr>
        <w:t>and present out understanding one by one.</w:t>
      </w:r>
    </w:p>
    <w:p w:rsidR="009B4EAC" w:rsidRPr="009B4EAC" w:rsidRDefault="009B4EAC" w:rsidP="009B4EAC">
      <w:pPr>
        <w:spacing w:before="0" w:after="120"/>
        <w:jc w:val="left"/>
        <w:rPr>
          <w:sz w:val="20"/>
        </w:rPr>
      </w:pPr>
      <w:r w:rsidRPr="009B4EAC">
        <w:rPr>
          <w:b/>
          <w:sz w:val="20"/>
        </w:rPr>
        <w:t>Issue 1-1-1:</w:t>
      </w:r>
      <w:r w:rsidRPr="009B4EAC">
        <w:rPr>
          <w:sz w:val="20"/>
        </w:rPr>
        <w:t xml:space="preserve"> The ending point of PUCCH SCell activation?</w:t>
      </w:r>
    </w:p>
    <w:p w:rsidR="00D93615" w:rsidRDefault="00D93615" w:rsidP="001606B6">
      <w:pPr>
        <w:spacing w:before="0" w:after="120"/>
        <w:jc w:val="left"/>
        <w:rPr>
          <w:rFonts w:eastAsiaTheme="minorEastAsia"/>
          <w:sz w:val="20"/>
          <w:lang w:val="pl-PL"/>
        </w:rPr>
      </w:pPr>
      <w:r>
        <w:rPr>
          <w:rFonts w:hint="eastAsia"/>
          <w:sz w:val="20"/>
          <w:lang w:val="pl-PL"/>
        </w:rPr>
        <w:t>F</w:t>
      </w:r>
      <w:r w:rsidRPr="00AA114C">
        <w:rPr>
          <w:sz w:val="20"/>
          <w:lang w:val="pl-PL"/>
        </w:rPr>
        <w:t>or valid TA case</w:t>
      </w:r>
      <w:r>
        <w:rPr>
          <w:rFonts w:hint="eastAsia"/>
          <w:sz w:val="20"/>
          <w:lang w:val="pl-PL"/>
        </w:rPr>
        <w:t xml:space="preserve">, </w:t>
      </w:r>
      <w:r w:rsidR="00D56C00" w:rsidRPr="00E61CF5">
        <w:rPr>
          <w:rFonts w:eastAsiaTheme="minorEastAsia"/>
          <w:sz w:val="20"/>
          <w:lang w:val="pl-PL"/>
        </w:rPr>
        <w:t>the ending point of PUCCH SCell activation is the point when UE transmit valid CSI report</w:t>
      </w:r>
      <w:r w:rsidR="00D56C00">
        <w:rPr>
          <w:rFonts w:eastAsiaTheme="minorEastAsia" w:hint="eastAsia"/>
          <w:sz w:val="20"/>
          <w:lang w:val="pl-PL"/>
        </w:rPr>
        <w:t xml:space="preserve">. </w:t>
      </w:r>
      <w:r w:rsidR="00D56C00">
        <w:rPr>
          <w:rFonts w:eastAsiaTheme="minorEastAsia"/>
          <w:sz w:val="20"/>
          <w:lang w:val="pl-PL"/>
        </w:rPr>
        <w:t>W</w:t>
      </w:r>
      <w:r w:rsidR="00D56C00">
        <w:rPr>
          <w:rFonts w:eastAsiaTheme="minorEastAsia" w:hint="eastAsia"/>
          <w:sz w:val="20"/>
          <w:lang w:val="pl-PL"/>
        </w:rPr>
        <w:t xml:space="preserve">hat cell CSI report on should be scheduled by network, it can be </w:t>
      </w:r>
      <w:r w:rsidR="00D56C00" w:rsidRPr="00E61CF5">
        <w:rPr>
          <w:rFonts w:eastAsiaTheme="minorEastAsia"/>
          <w:sz w:val="20"/>
          <w:lang w:val="pl-PL"/>
        </w:rPr>
        <w:t>SpCell or PUCCH SCell</w:t>
      </w:r>
      <w:r w:rsidR="00D56C00">
        <w:rPr>
          <w:rFonts w:eastAsiaTheme="minorEastAsia" w:hint="eastAsia"/>
          <w:sz w:val="20"/>
          <w:lang w:val="pl-PL"/>
        </w:rPr>
        <w:t>.</w:t>
      </w:r>
    </w:p>
    <w:p w:rsidR="00423CA6" w:rsidRDefault="00D56C00" w:rsidP="001606B6">
      <w:pPr>
        <w:spacing w:before="0" w:after="120"/>
        <w:jc w:val="left"/>
        <w:rPr>
          <w:rFonts w:eastAsiaTheme="minorEastAsia"/>
          <w:sz w:val="20"/>
          <w:lang w:val="pl-PL"/>
        </w:rPr>
      </w:pPr>
      <w:r>
        <w:rPr>
          <w:rFonts w:eastAsiaTheme="minorEastAsia"/>
          <w:sz w:val="20"/>
          <w:lang w:val="pl-PL"/>
        </w:rPr>
        <w:t>F</w:t>
      </w:r>
      <w:r>
        <w:rPr>
          <w:rFonts w:eastAsiaTheme="minorEastAsia" w:hint="eastAsia"/>
          <w:sz w:val="20"/>
          <w:lang w:val="pl-PL"/>
        </w:rPr>
        <w:t xml:space="preserve">or invalid TA case, </w:t>
      </w:r>
      <w:r w:rsidR="00423CA6">
        <w:rPr>
          <w:rFonts w:eastAsiaTheme="minorEastAsia" w:hint="eastAsia"/>
          <w:sz w:val="20"/>
          <w:lang w:val="pl-PL"/>
        </w:rPr>
        <w:t xml:space="preserve">the ending point of some requirement </w:t>
      </w:r>
      <w:r w:rsidR="00500B54">
        <w:rPr>
          <w:rFonts w:eastAsiaTheme="minorEastAsia" w:hint="eastAsia"/>
          <w:sz w:val="20"/>
          <w:lang w:val="pl-PL"/>
        </w:rPr>
        <w:t xml:space="preserve">in NR </w:t>
      </w:r>
      <w:r w:rsidR="00423CA6">
        <w:rPr>
          <w:rFonts w:eastAsiaTheme="minorEastAsia" w:hint="eastAsia"/>
          <w:sz w:val="20"/>
          <w:lang w:val="pl-PL"/>
        </w:rPr>
        <w:t>can be reference.</w:t>
      </w:r>
      <w:r w:rsidR="00423CA6" w:rsidRPr="00423CA6">
        <w:rPr>
          <w:rFonts w:hint="eastAsia"/>
          <w:sz w:val="20"/>
          <w:lang w:val="en-US"/>
        </w:rPr>
        <w:t xml:space="preserve"> </w:t>
      </w:r>
      <w:r w:rsidR="00423CA6">
        <w:rPr>
          <w:rFonts w:hint="eastAsia"/>
          <w:sz w:val="20"/>
          <w:lang w:val="en-US"/>
        </w:rPr>
        <w:t xml:space="preserve">Ending points of delay </w:t>
      </w:r>
      <w:r w:rsidR="00423CA6">
        <w:rPr>
          <w:sz w:val="20"/>
          <w:lang w:val="en-US"/>
        </w:rPr>
        <w:t>requirement</w:t>
      </w:r>
      <w:r w:rsidR="00270622">
        <w:rPr>
          <w:rFonts w:hint="eastAsia"/>
          <w:sz w:val="20"/>
          <w:lang w:val="en-US"/>
        </w:rPr>
        <w:t>s</w:t>
      </w:r>
      <w:r w:rsidR="00423CA6">
        <w:rPr>
          <w:sz w:val="20"/>
          <w:lang w:val="en-US"/>
        </w:rPr>
        <w:t xml:space="preserve"> </w:t>
      </w:r>
      <w:r w:rsidR="00423CA6">
        <w:rPr>
          <w:rFonts w:hint="eastAsia"/>
          <w:sz w:val="20"/>
          <w:lang w:val="en-US"/>
        </w:rPr>
        <w:t>for the different procedures are defined in TS38.133 [2] as:</w:t>
      </w:r>
    </w:p>
    <w:p w:rsidR="00423CA6" w:rsidRDefault="00423CA6" w:rsidP="00423CA6">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755CF7">
        <w:rPr>
          <w:rFonts w:eastAsiaTheme="minorEastAsia" w:hint="eastAsia"/>
          <w:sz w:val="20"/>
        </w:rPr>
        <w:t xml:space="preserve">UE transmit PRACH on </w:t>
      </w:r>
      <w:proofErr w:type="spellStart"/>
      <w:r w:rsidRPr="00755CF7">
        <w:rPr>
          <w:rFonts w:eastAsiaTheme="minorEastAsia" w:hint="eastAsia"/>
          <w:sz w:val="20"/>
        </w:rPr>
        <w:t>PCell</w:t>
      </w:r>
      <w:proofErr w:type="spellEnd"/>
      <w:r w:rsidRPr="00755CF7">
        <w:rPr>
          <w:rFonts w:eastAsiaTheme="minorEastAsia" w:hint="eastAsia"/>
          <w:sz w:val="20"/>
        </w:rPr>
        <w:t xml:space="preserve"> for handover delay requirement;</w:t>
      </w:r>
    </w:p>
    <w:p w:rsidR="00423CA6" w:rsidRDefault="00423CA6" w:rsidP="00423CA6">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755CF7">
        <w:rPr>
          <w:rFonts w:eastAsiaTheme="minorEastAsia" w:hint="eastAsia"/>
          <w:sz w:val="20"/>
        </w:rPr>
        <w:t xml:space="preserve">UE transmit PRACH on </w:t>
      </w:r>
      <w:proofErr w:type="spellStart"/>
      <w:r w:rsidRPr="00755CF7">
        <w:rPr>
          <w:rFonts w:eastAsiaTheme="minorEastAsia" w:hint="eastAsia"/>
          <w:sz w:val="20"/>
        </w:rPr>
        <w:t>P</w:t>
      </w:r>
      <w:r>
        <w:rPr>
          <w:rFonts w:eastAsiaTheme="minorEastAsia" w:hint="eastAsia"/>
          <w:sz w:val="20"/>
        </w:rPr>
        <w:t>S</w:t>
      </w:r>
      <w:r w:rsidRPr="00755CF7">
        <w:rPr>
          <w:rFonts w:eastAsiaTheme="minorEastAsia" w:hint="eastAsia"/>
          <w:sz w:val="20"/>
        </w:rPr>
        <w:t>Cell</w:t>
      </w:r>
      <w:proofErr w:type="spellEnd"/>
      <w:r w:rsidRPr="00755CF7">
        <w:rPr>
          <w:rFonts w:eastAsiaTheme="minorEastAsia" w:hint="eastAsia"/>
          <w:sz w:val="20"/>
        </w:rPr>
        <w:t xml:space="preserve"> for </w:t>
      </w:r>
      <w:proofErr w:type="spellStart"/>
      <w:r>
        <w:rPr>
          <w:rFonts w:eastAsiaTheme="minorEastAsia" w:hint="eastAsia"/>
          <w:sz w:val="20"/>
        </w:rPr>
        <w:t>PSCell</w:t>
      </w:r>
      <w:proofErr w:type="spellEnd"/>
      <w:r>
        <w:rPr>
          <w:rFonts w:eastAsiaTheme="minorEastAsia" w:hint="eastAsia"/>
          <w:sz w:val="20"/>
        </w:rPr>
        <w:t xml:space="preserve"> addition </w:t>
      </w:r>
      <w:r w:rsidRPr="00755CF7">
        <w:rPr>
          <w:rFonts w:eastAsiaTheme="minorEastAsia" w:hint="eastAsia"/>
          <w:sz w:val="20"/>
        </w:rPr>
        <w:t>delay requirement;</w:t>
      </w:r>
    </w:p>
    <w:p w:rsidR="00423CA6" w:rsidRDefault="00423CA6" w:rsidP="00423CA6">
      <w:pPr>
        <w:spacing w:before="0" w:after="120"/>
        <w:jc w:val="left"/>
        <w:rPr>
          <w:rFonts w:eastAsiaTheme="minorEastAsia"/>
          <w:sz w:val="20"/>
        </w:rPr>
      </w:pPr>
      <w:r>
        <w:rPr>
          <w:sz w:val="20"/>
        </w:rPr>
        <w:t>F</w:t>
      </w:r>
      <w:r>
        <w:rPr>
          <w:rFonts w:hint="eastAsia"/>
          <w:sz w:val="20"/>
        </w:rPr>
        <w:t xml:space="preserve">rom above definition on ending point of delay requirement, we can see the basic </w:t>
      </w:r>
      <w:r w:rsidRPr="005C76BA">
        <w:rPr>
          <w:sz w:val="20"/>
        </w:rPr>
        <w:t>criterion</w:t>
      </w:r>
      <w:r>
        <w:rPr>
          <w:rFonts w:hint="eastAsia"/>
          <w:sz w:val="20"/>
        </w:rPr>
        <w:t xml:space="preserve"> should be the first transmission</w:t>
      </w:r>
      <w:r>
        <w:rPr>
          <w:rFonts w:eastAsiaTheme="minorEastAsia" w:hint="eastAsia"/>
          <w:sz w:val="20"/>
        </w:rPr>
        <w:t xml:space="preserve">. </w:t>
      </w:r>
      <w:r>
        <w:rPr>
          <w:rFonts w:eastAsiaTheme="minorEastAsia"/>
          <w:sz w:val="20"/>
        </w:rPr>
        <w:t>W</w:t>
      </w:r>
      <w:r>
        <w:rPr>
          <w:rFonts w:eastAsiaTheme="minorEastAsia" w:hint="eastAsia"/>
          <w:sz w:val="20"/>
        </w:rPr>
        <w:t xml:space="preserve">hen UE transmit PRACH, it indicates network the UE receiver and transmitter for PUCCH </w:t>
      </w:r>
      <w:proofErr w:type="spellStart"/>
      <w:r>
        <w:rPr>
          <w:rFonts w:eastAsiaTheme="minorEastAsia" w:hint="eastAsia"/>
          <w:sz w:val="20"/>
        </w:rPr>
        <w:t>SCell</w:t>
      </w:r>
      <w:proofErr w:type="spellEnd"/>
      <w:r>
        <w:rPr>
          <w:rFonts w:eastAsiaTheme="minorEastAsia" w:hint="eastAsia"/>
          <w:sz w:val="20"/>
        </w:rPr>
        <w:t xml:space="preserve"> are ready. PUCCH </w:t>
      </w:r>
      <w:proofErr w:type="spellStart"/>
      <w:r>
        <w:rPr>
          <w:rFonts w:eastAsiaTheme="minorEastAsia" w:hint="eastAsia"/>
          <w:sz w:val="20"/>
        </w:rPr>
        <w:t>SCell</w:t>
      </w:r>
      <w:proofErr w:type="spellEnd"/>
      <w:r>
        <w:rPr>
          <w:rFonts w:eastAsiaTheme="minorEastAsia" w:hint="eastAsia"/>
          <w:sz w:val="20"/>
        </w:rPr>
        <w:t xml:space="preserve"> is activated for the UE. </w:t>
      </w:r>
      <w:r>
        <w:rPr>
          <w:rFonts w:eastAsiaTheme="minorEastAsia"/>
          <w:sz w:val="20"/>
        </w:rPr>
        <w:t>S</w:t>
      </w:r>
      <w:r>
        <w:rPr>
          <w:rFonts w:eastAsiaTheme="minorEastAsia" w:hint="eastAsia"/>
          <w:sz w:val="20"/>
        </w:rPr>
        <w:t>o t</w:t>
      </w:r>
      <w:r w:rsidRPr="005E7C2A">
        <w:rPr>
          <w:rFonts w:eastAsiaTheme="minorEastAsia"/>
          <w:sz w:val="20"/>
        </w:rPr>
        <w:t xml:space="preserve">he ending point for PUCCH </w:t>
      </w:r>
      <w:proofErr w:type="spellStart"/>
      <w:r w:rsidRPr="005E7C2A">
        <w:rPr>
          <w:rFonts w:eastAsiaTheme="minorEastAsia"/>
          <w:sz w:val="20"/>
        </w:rPr>
        <w:t>SCell</w:t>
      </w:r>
      <w:proofErr w:type="spellEnd"/>
      <w:r w:rsidRPr="005E7C2A">
        <w:rPr>
          <w:rFonts w:eastAsiaTheme="minorEastAsia"/>
          <w:sz w:val="20"/>
        </w:rPr>
        <w:t xml:space="preserve"> activation delay requirement should be defined </w:t>
      </w:r>
      <w:r w:rsidRPr="0034449F">
        <w:rPr>
          <w:rFonts w:eastAsiaTheme="minorEastAsia"/>
          <w:sz w:val="20"/>
        </w:rPr>
        <w:t>as</w:t>
      </w:r>
      <w:r w:rsidRPr="005E7C2A">
        <w:rPr>
          <w:rFonts w:eastAsiaTheme="minorEastAsia"/>
          <w:sz w:val="20"/>
        </w:rPr>
        <w:t xml:space="preserve"> UE transmit PRACH on PUCCH </w:t>
      </w:r>
      <w:proofErr w:type="spellStart"/>
      <w:r w:rsidRPr="005E7C2A">
        <w:rPr>
          <w:rFonts w:eastAsiaTheme="minorEastAsia"/>
          <w:sz w:val="20"/>
        </w:rPr>
        <w:t>SCell</w:t>
      </w:r>
      <w:proofErr w:type="spellEnd"/>
      <w:r w:rsidRPr="005E7C2A">
        <w:rPr>
          <w:rFonts w:eastAsiaTheme="minorEastAsia"/>
          <w:sz w:val="20"/>
        </w:rPr>
        <w:t xml:space="preserve"> if TA is not valid in NR specification.</w:t>
      </w:r>
    </w:p>
    <w:p w:rsidR="00423CA6" w:rsidRPr="00586F98" w:rsidRDefault="00423CA6" w:rsidP="00423CA6">
      <w:pPr>
        <w:spacing w:before="0" w:after="120"/>
        <w:jc w:val="left"/>
        <w:rPr>
          <w:b/>
          <w:sz w:val="20"/>
          <w:lang w:val="en-US"/>
        </w:rPr>
      </w:pPr>
      <w:r w:rsidRPr="00586F98">
        <w:rPr>
          <w:b/>
          <w:sz w:val="20"/>
          <w:lang w:val="en-US"/>
        </w:rPr>
        <w:t>P</w:t>
      </w:r>
      <w:r w:rsidRPr="00586F98">
        <w:rPr>
          <w:rFonts w:hint="eastAsia"/>
          <w:b/>
          <w:sz w:val="20"/>
          <w:lang w:val="en-US"/>
        </w:rPr>
        <w:t xml:space="preserve">roposal 1: </w:t>
      </w:r>
      <w:r w:rsidRPr="00586F98">
        <w:rPr>
          <w:b/>
          <w:sz w:val="20"/>
          <w:lang w:val="en-US"/>
        </w:rPr>
        <w:t>I</w:t>
      </w:r>
      <w:r w:rsidRPr="00586F98">
        <w:rPr>
          <w:rFonts w:hint="eastAsia"/>
          <w:b/>
          <w:sz w:val="20"/>
          <w:lang w:val="en-US"/>
        </w:rPr>
        <w:t xml:space="preserve">f the TA is valid, </w:t>
      </w:r>
      <w:r w:rsidR="00DB273C">
        <w:rPr>
          <w:rFonts w:hint="eastAsia"/>
          <w:b/>
          <w:sz w:val="20"/>
          <w:lang w:val="en-US"/>
        </w:rPr>
        <w:t xml:space="preserve">the ending point of </w:t>
      </w:r>
      <w:r w:rsidR="00DB273C" w:rsidRPr="00586F98">
        <w:rPr>
          <w:rFonts w:hint="eastAsia"/>
          <w:b/>
          <w:sz w:val="20"/>
          <w:lang w:val="en-US"/>
        </w:rPr>
        <w:t xml:space="preserve">PUCCH </w:t>
      </w:r>
      <w:proofErr w:type="spellStart"/>
      <w:r w:rsidR="00DB273C" w:rsidRPr="00586F98">
        <w:rPr>
          <w:rFonts w:hint="eastAsia"/>
          <w:b/>
          <w:sz w:val="20"/>
          <w:lang w:val="en-US"/>
        </w:rPr>
        <w:t>SCell</w:t>
      </w:r>
      <w:proofErr w:type="spellEnd"/>
      <w:r w:rsidR="00DB273C" w:rsidRPr="00586F98">
        <w:rPr>
          <w:rFonts w:hint="eastAsia"/>
          <w:b/>
          <w:sz w:val="20"/>
          <w:lang w:val="en-US"/>
        </w:rPr>
        <w:t xml:space="preserve"> activation</w:t>
      </w:r>
      <w:r w:rsidR="00DB273C">
        <w:rPr>
          <w:rFonts w:hint="eastAsia"/>
          <w:b/>
          <w:sz w:val="20"/>
          <w:lang w:val="en-US"/>
        </w:rPr>
        <w:t xml:space="preserve"> is </w:t>
      </w:r>
      <w:r w:rsidRPr="00586F98">
        <w:rPr>
          <w:rFonts w:hint="eastAsia"/>
          <w:b/>
          <w:sz w:val="20"/>
          <w:lang w:val="en-US"/>
        </w:rPr>
        <w:t xml:space="preserve">UE transmit valid CSI report on </w:t>
      </w:r>
      <w:r w:rsidR="00DB273C">
        <w:rPr>
          <w:rFonts w:hint="eastAsia"/>
          <w:b/>
          <w:sz w:val="20"/>
          <w:lang w:val="en-US"/>
        </w:rPr>
        <w:t>cell scheduled by network.</w:t>
      </w:r>
      <w:r w:rsidRPr="00586F98">
        <w:rPr>
          <w:rFonts w:hint="eastAsia"/>
          <w:b/>
          <w:sz w:val="20"/>
          <w:lang w:val="en-US"/>
        </w:rPr>
        <w:t xml:space="preserve"> </w:t>
      </w:r>
      <w:r w:rsidRPr="00586F98">
        <w:rPr>
          <w:b/>
          <w:sz w:val="20"/>
          <w:lang w:val="en-US"/>
        </w:rPr>
        <w:t>I</w:t>
      </w:r>
      <w:r w:rsidRPr="00586F98">
        <w:rPr>
          <w:rFonts w:hint="eastAsia"/>
          <w:b/>
          <w:sz w:val="20"/>
          <w:lang w:val="en-US"/>
        </w:rPr>
        <w:t xml:space="preserve">f the TA is not valid, the ending point of PUCCH </w:t>
      </w:r>
      <w:proofErr w:type="spellStart"/>
      <w:r w:rsidRPr="00586F98">
        <w:rPr>
          <w:rFonts w:hint="eastAsia"/>
          <w:b/>
          <w:sz w:val="20"/>
          <w:lang w:val="en-US"/>
        </w:rPr>
        <w:t>SCell</w:t>
      </w:r>
      <w:proofErr w:type="spellEnd"/>
      <w:r w:rsidRPr="00586F98">
        <w:rPr>
          <w:rFonts w:hint="eastAsia"/>
          <w:b/>
          <w:sz w:val="20"/>
          <w:lang w:val="en-US"/>
        </w:rPr>
        <w:t xml:space="preserve"> activation should be defined a</w:t>
      </w:r>
      <w:r w:rsidRPr="00DB273C">
        <w:rPr>
          <w:rFonts w:hint="eastAsia"/>
          <w:b/>
          <w:sz w:val="20"/>
          <w:lang w:val="en-US"/>
        </w:rPr>
        <w:t>t the point UE</w:t>
      </w:r>
      <w:r w:rsidRPr="00586F98">
        <w:rPr>
          <w:rFonts w:hint="eastAsia"/>
          <w:b/>
          <w:sz w:val="20"/>
          <w:lang w:val="en-US"/>
        </w:rPr>
        <w:t xml:space="preserve"> transmit PRACH on PUCCH </w:t>
      </w:r>
      <w:proofErr w:type="spellStart"/>
      <w:r w:rsidRPr="00586F98">
        <w:rPr>
          <w:rFonts w:hint="eastAsia"/>
          <w:b/>
          <w:sz w:val="20"/>
          <w:lang w:val="en-US"/>
        </w:rPr>
        <w:t>SCell</w:t>
      </w:r>
      <w:proofErr w:type="spellEnd"/>
      <w:r w:rsidRPr="00586F98">
        <w:rPr>
          <w:rFonts w:hint="eastAsia"/>
          <w:b/>
          <w:sz w:val="20"/>
          <w:lang w:val="en-US"/>
        </w:rPr>
        <w:t>.</w:t>
      </w:r>
    </w:p>
    <w:p w:rsidR="006633D0" w:rsidRPr="00423CA6" w:rsidRDefault="006633D0" w:rsidP="001606B6">
      <w:pPr>
        <w:spacing w:before="0" w:after="120"/>
        <w:jc w:val="left"/>
        <w:rPr>
          <w:sz w:val="20"/>
          <w:lang w:val="en-US"/>
        </w:rPr>
      </w:pPr>
    </w:p>
    <w:p w:rsidR="00DB273C" w:rsidRPr="00DB273C" w:rsidRDefault="00DB273C" w:rsidP="00DB273C">
      <w:pPr>
        <w:spacing w:before="0" w:after="120"/>
        <w:jc w:val="left"/>
        <w:rPr>
          <w:sz w:val="20"/>
        </w:rPr>
      </w:pPr>
      <w:r w:rsidRPr="00DB273C">
        <w:rPr>
          <w:b/>
          <w:sz w:val="20"/>
        </w:rPr>
        <w:t>Issue 1-1-3:</w:t>
      </w:r>
      <w:r w:rsidRPr="00DB273C">
        <w:rPr>
          <w:sz w:val="20"/>
        </w:rPr>
        <w:t xml:space="preserve"> Whether the beam information (SSB index) of PUCCH Scell is needed to be indicated to NW?</w:t>
      </w:r>
    </w:p>
    <w:p w:rsidR="006633D0" w:rsidRDefault="00DB273C" w:rsidP="001606B6">
      <w:pPr>
        <w:spacing w:before="0" w:after="120"/>
        <w:jc w:val="left"/>
        <w:rPr>
          <w:sz w:val="20"/>
          <w:lang w:val="pl-PL"/>
        </w:rPr>
      </w:pPr>
      <w:r>
        <w:rPr>
          <w:sz w:val="20"/>
          <w:lang w:val="pl-PL"/>
        </w:rPr>
        <w:t>W</w:t>
      </w:r>
      <w:r>
        <w:rPr>
          <w:rFonts w:hint="eastAsia"/>
          <w:sz w:val="20"/>
          <w:lang w:val="pl-PL"/>
        </w:rPr>
        <w:t>e agree the following conclusion in last meeting:</w:t>
      </w:r>
    </w:p>
    <w:p w:rsidR="00DB273C" w:rsidRPr="00DB273C" w:rsidRDefault="00DB273C" w:rsidP="00DB273C">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DB273C">
        <w:rPr>
          <w:rFonts w:eastAsiaTheme="minorEastAsia"/>
          <w:sz w:val="20"/>
        </w:rPr>
        <w:lastRenderedPageBreak/>
        <w:t>If the target PUCCH Scell is known, no need to indicate the beam information to network for determining the associated SSB in PDCCH order for RA, i.e., no additional SSB based beam measurement is needed.</w:t>
      </w:r>
    </w:p>
    <w:p w:rsidR="00DB273C" w:rsidRPr="00DB273C" w:rsidRDefault="00DB273C" w:rsidP="00DB273C">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DB273C">
        <w:rPr>
          <w:rFonts w:eastAsiaTheme="minorEastAsia"/>
          <w:sz w:val="20"/>
        </w:rPr>
        <w:t>If the target PUCCH Scell is unknown cell in FR2:</w:t>
      </w:r>
    </w:p>
    <w:p w:rsidR="00DB273C" w:rsidRPr="00E61CF5" w:rsidRDefault="00DB273C" w:rsidP="00DB273C">
      <w:pPr>
        <w:pStyle w:val="afff"/>
        <w:numPr>
          <w:ilvl w:val="0"/>
          <w:numId w:val="21"/>
        </w:numPr>
        <w:snapToGrid w:val="0"/>
        <w:spacing w:before="0" w:after="0"/>
        <w:ind w:firstLineChars="0"/>
        <w:rPr>
          <w:rFonts w:ascii="Times New Roman" w:eastAsiaTheme="minorEastAsia" w:hAnsi="Times New Roman" w:cs="Times New Roman"/>
          <w:sz w:val="20"/>
          <w:lang w:val="pl-PL"/>
        </w:rPr>
      </w:pPr>
      <w:r w:rsidRPr="00E61CF5">
        <w:rPr>
          <w:rFonts w:ascii="Times New Roman" w:eastAsiaTheme="minorEastAsia" w:hAnsi="Times New Roman" w:cs="Times New Roman"/>
          <w:sz w:val="20"/>
          <w:lang w:val="pl-PL"/>
        </w:rPr>
        <w:t>If there is at least one active serving cell on that FR2 band (following the same conditions in TS38.133 section 8.3.2 for intra-band FR2 Scell activation), no need to indicate the beam information to network for determining the associated SSB in PDCCH order for RA.</w:t>
      </w:r>
    </w:p>
    <w:p w:rsidR="00DB273C" w:rsidRPr="00E61CF5" w:rsidRDefault="00DB273C" w:rsidP="00DB273C">
      <w:pPr>
        <w:pStyle w:val="afff"/>
        <w:numPr>
          <w:ilvl w:val="0"/>
          <w:numId w:val="21"/>
        </w:numPr>
        <w:snapToGrid w:val="0"/>
        <w:spacing w:before="0" w:afterLines="50" w:after="120"/>
        <w:ind w:left="1259" w:firstLineChars="0"/>
        <w:rPr>
          <w:rFonts w:ascii="Times New Roman" w:eastAsiaTheme="minorEastAsia" w:hAnsi="Times New Roman" w:cs="Times New Roman"/>
          <w:sz w:val="20"/>
          <w:lang w:val="pl-PL"/>
        </w:rPr>
      </w:pPr>
      <w:r w:rsidRPr="00E61CF5">
        <w:rPr>
          <w:rFonts w:ascii="Times New Roman" w:eastAsiaTheme="minorEastAsia" w:hAnsi="Times New Roman" w:cs="Times New Roman"/>
          <w:sz w:val="20"/>
          <w:lang w:val="pl-PL"/>
        </w:rPr>
        <w:t>If there is no active serving cell on that FR2 band, need to indicate the beam information to network for determining the associated SSB in PDCCH order for RA.</w:t>
      </w:r>
    </w:p>
    <w:p w:rsidR="00DB273C" w:rsidRDefault="00DB273C" w:rsidP="001606B6">
      <w:pPr>
        <w:spacing w:before="0" w:after="120"/>
        <w:jc w:val="left"/>
        <w:rPr>
          <w:rFonts w:eastAsiaTheme="minorEastAsia"/>
          <w:sz w:val="20"/>
          <w:lang w:val="pl-PL"/>
        </w:rPr>
      </w:pPr>
      <w:r>
        <w:rPr>
          <w:sz w:val="20"/>
          <w:lang w:val="pl-PL"/>
        </w:rPr>
        <w:t>F</w:t>
      </w:r>
      <w:r>
        <w:rPr>
          <w:rFonts w:hint="eastAsia"/>
          <w:sz w:val="20"/>
          <w:lang w:val="pl-PL"/>
        </w:rPr>
        <w:t xml:space="preserve">or </w:t>
      </w:r>
      <w:r w:rsidRPr="00E61CF5">
        <w:rPr>
          <w:rFonts w:eastAsiaTheme="minorEastAsia"/>
          <w:sz w:val="20"/>
          <w:lang w:val="pl-PL"/>
        </w:rPr>
        <w:t>the target PUCCH Scell is unknown cell in FR1</w:t>
      </w:r>
      <w:r>
        <w:rPr>
          <w:rFonts w:eastAsiaTheme="minorEastAsia" w:hint="eastAsia"/>
          <w:sz w:val="20"/>
          <w:lang w:val="pl-PL"/>
        </w:rPr>
        <w:t>, there is not agreement.</w:t>
      </w:r>
      <w:r w:rsidR="007527FD">
        <w:rPr>
          <w:rFonts w:eastAsiaTheme="minorEastAsia" w:hint="eastAsia"/>
          <w:sz w:val="20"/>
          <w:lang w:val="pl-PL"/>
        </w:rPr>
        <w:t xml:space="preserve"> </w:t>
      </w:r>
      <w:r w:rsidR="007527FD">
        <w:rPr>
          <w:rFonts w:eastAsiaTheme="minorEastAsia"/>
          <w:sz w:val="20"/>
          <w:lang w:val="pl-PL"/>
        </w:rPr>
        <w:t>W</w:t>
      </w:r>
      <w:r w:rsidR="007527FD">
        <w:rPr>
          <w:rFonts w:eastAsiaTheme="minorEastAsia" w:hint="eastAsia"/>
          <w:sz w:val="20"/>
          <w:lang w:val="pl-PL"/>
        </w:rPr>
        <w:t>e agree that following option:</w:t>
      </w:r>
    </w:p>
    <w:p w:rsidR="007527FD" w:rsidRPr="007527FD" w:rsidRDefault="007527FD" w:rsidP="007527FD">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7527FD">
        <w:rPr>
          <w:rFonts w:eastAsiaTheme="minorEastAsia"/>
          <w:sz w:val="20"/>
        </w:rPr>
        <w:t>If it is contiguous to an active serving cell in the same band (following the same conditions in TS38.133 section 8.3.2 for intra-band contiguous FR1 Scell activation), no need to indicate the beam information to network for determining the associated SSB in PDCCH order for RA.</w:t>
      </w:r>
    </w:p>
    <w:p w:rsidR="007527FD" w:rsidRPr="007527FD" w:rsidRDefault="007527FD" w:rsidP="00EB50AA">
      <w:pPr>
        <w:pStyle w:val="afa"/>
        <w:widowControl/>
        <w:numPr>
          <w:ilvl w:val="0"/>
          <w:numId w:val="18"/>
        </w:numPr>
        <w:tabs>
          <w:tab w:val="clear" w:pos="720"/>
        </w:tabs>
        <w:snapToGrid w:val="0"/>
        <w:spacing w:beforeLines="20" w:before="48" w:afterLines="50" w:after="120" w:line="240" w:lineRule="auto"/>
        <w:ind w:left="714" w:firstLineChars="0" w:hanging="357"/>
        <w:jc w:val="left"/>
        <w:rPr>
          <w:rFonts w:eastAsiaTheme="minorEastAsia"/>
          <w:sz w:val="20"/>
        </w:rPr>
      </w:pPr>
      <w:r w:rsidRPr="007527FD">
        <w:rPr>
          <w:rFonts w:eastAsiaTheme="minorEastAsia"/>
          <w:sz w:val="20"/>
        </w:rPr>
        <w:t>If there is no contiguous active serving cell on that FR1 band, need to indicate the beam information to network for determining the associated SSB in PDCCH order for RA.</w:t>
      </w:r>
    </w:p>
    <w:p w:rsidR="00EB50AA" w:rsidRPr="00586F98" w:rsidRDefault="00EB50AA" w:rsidP="00EB50AA">
      <w:pPr>
        <w:spacing w:before="0" w:after="120"/>
        <w:jc w:val="left"/>
        <w:rPr>
          <w:b/>
          <w:sz w:val="20"/>
          <w:lang w:val="en-US"/>
        </w:rPr>
      </w:pPr>
      <w:r w:rsidRPr="00586F98">
        <w:rPr>
          <w:b/>
          <w:sz w:val="20"/>
          <w:lang w:val="en-US"/>
        </w:rPr>
        <w:t>P</w:t>
      </w:r>
      <w:r w:rsidRPr="00586F98">
        <w:rPr>
          <w:rFonts w:hint="eastAsia"/>
          <w:b/>
          <w:sz w:val="20"/>
          <w:lang w:val="en-US"/>
        </w:rPr>
        <w:t xml:space="preserve">roposal </w:t>
      </w:r>
      <w:r>
        <w:rPr>
          <w:rFonts w:hint="eastAsia"/>
          <w:b/>
          <w:sz w:val="20"/>
          <w:lang w:val="en-US"/>
        </w:rPr>
        <w:t>2</w:t>
      </w:r>
      <w:r w:rsidRPr="00586F98">
        <w:rPr>
          <w:rFonts w:hint="eastAsia"/>
          <w:b/>
          <w:sz w:val="20"/>
          <w:lang w:val="en-US"/>
        </w:rPr>
        <w:t xml:space="preserve">: </w:t>
      </w:r>
      <w:r>
        <w:rPr>
          <w:rFonts w:hint="eastAsia"/>
          <w:b/>
          <w:sz w:val="20"/>
          <w:lang w:val="en-US"/>
        </w:rPr>
        <w:t xml:space="preserve">Adopt above agreements and proposals for </w:t>
      </w:r>
      <w:r w:rsidRPr="00EB50AA">
        <w:rPr>
          <w:b/>
          <w:sz w:val="20"/>
          <w:lang w:val="en-US"/>
        </w:rPr>
        <w:t xml:space="preserve">beam information (SSB index) of PUCCH </w:t>
      </w:r>
      <w:proofErr w:type="spellStart"/>
      <w:r w:rsidRPr="00EB50AA">
        <w:rPr>
          <w:b/>
          <w:sz w:val="20"/>
          <w:lang w:val="en-US"/>
        </w:rPr>
        <w:t>Scell</w:t>
      </w:r>
      <w:proofErr w:type="spellEnd"/>
      <w:r w:rsidRPr="00EB50AA">
        <w:rPr>
          <w:b/>
          <w:sz w:val="20"/>
          <w:lang w:val="en-US"/>
        </w:rPr>
        <w:t xml:space="preserve"> indicat</w:t>
      </w:r>
      <w:r>
        <w:rPr>
          <w:rFonts w:hint="eastAsia"/>
          <w:b/>
          <w:sz w:val="20"/>
          <w:lang w:val="en-US"/>
        </w:rPr>
        <w:t>ion</w:t>
      </w:r>
      <w:r w:rsidRPr="00586F98">
        <w:rPr>
          <w:rFonts w:hint="eastAsia"/>
          <w:b/>
          <w:sz w:val="20"/>
          <w:lang w:val="en-US"/>
        </w:rPr>
        <w:t>.</w:t>
      </w:r>
    </w:p>
    <w:p w:rsidR="00EB50AA" w:rsidRPr="007774CE" w:rsidRDefault="00EB50AA" w:rsidP="007527FD">
      <w:pPr>
        <w:spacing w:before="0" w:after="120"/>
        <w:jc w:val="left"/>
        <w:rPr>
          <w:sz w:val="20"/>
          <w:lang w:val="en-US"/>
        </w:rPr>
      </w:pPr>
    </w:p>
    <w:p w:rsidR="007527FD" w:rsidRPr="007527FD" w:rsidRDefault="007527FD" w:rsidP="007527FD">
      <w:pPr>
        <w:spacing w:before="0" w:after="120"/>
        <w:jc w:val="left"/>
        <w:rPr>
          <w:sz w:val="20"/>
        </w:rPr>
      </w:pPr>
      <w:r w:rsidRPr="007527FD">
        <w:rPr>
          <w:b/>
          <w:sz w:val="20"/>
        </w:rPr>
        <w:t>Issue 1-1-3b:</w:t>
      </w:r>
      <w:r w:rsidRPr="007527FD">
        <w:rPr>
          <w:sz w:val="20"/>
        </w:rPr>
        <w:t xml:space="preserve"> If the conclusion of issue 1-1-3 is the beam information of PUCCH Scell is needed to be indicated to NW (maybe in certain cases), how to resolve the indication issue (e.g. the procedure)?</w:t>
      </w:r>
    </w:p>
    <w:p w:rsidR="007527FD" w:rsidRPr="007527FD" w:rsidRDefault="00EB50AA" w:rsidP="007527FD">
      <w:pPr>
        <w:spacing w:before="0" w:after="120"/>
        <w:jc w:val="left"/>
        <w:rPr>
          <w:sz w:val="20"/>
          <w:lang w:val="pl-PL"/>
        </w:rPr>
      </w:pPr>
      <w:r>
        <w:rPr>
          <w:sz w:val="20"/>
          <w:lang w:val="pl-PL"/>
        </w:rPr>
        <w:t>W</w:t>
      </w:r>
      <w:r>
        <w:rPr>
          <w:rFonts w:hint="eastAsia"/>
          <w:sz w:val="20"/>
          <w:lang w:val="pl-PL"/>
        </w:rPr>
        <w:t>e agree that option in last meeting as:</w:t>
      </w:r>
    </w:p>
    <w:p w:rsidR="00EB50AA" w:rsidRPr="00EB50AA" w:rsidRDefault="00EB50AA" w:rsidP="00EB50AA">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EB50AA">
        <w:rPr>
          <w:rFonts w:eastAsiaTheme="minorEastAsia"/>
          <w:sz w:val="20"/>
        </w:rPr>
        <w:t>The valid case:</w:t>
      </w:r>
    </w:p>
    <w:p w:rsidR="00EB50AA" w:rsidRPr="009E3266" w:rsidRDefault="00EB50AA" w:rsidP="00EB50AA">
      <w:pPr>
        <w:pStyle w:val="afff"/>
        <w:numPr>
          <w:ilvl w:val="0"/>
          <w:numId w:val="21"/>
        </w:numPr>
        <w:snapToGrid w:val="0"/>
        <w:spacing w:before="0" w:after="0"/>
        <w:ind w:firstLineChars="0"/>
        <w:rPr>
          <w:rFonts w:ascii="Times New Roman" w:eastAsiaTheme="minorEastAsia" w:hAnsi="Times New Roman" w:cs="Times New Roman"/>
          <w:sz w:val="20"/>
          <w:lang w:val="pl-PL"/>
        </w:rPr>
      </w:pPr>
      <w:r w:rsidRPr="009E3266">
        <w:rPr>
          <w:rFonts w:ascii="Times New Roman" w:eastAsiaTheme="minorEastAsia" w:hAnsi="Times New Roman" w:cs="Times New Roman"/>
          <w:sz w:val="20"/>
          <w:lang w:val="pl-PL"/>
        </w:rPr>
        <w:t>UE may measure the quality of the PUCCH SCell and report the beam information to network via SpCell.</w:t>
      </w:r>
    </w:p>
    <w:p w:rsidR="00EB50AA" w:rsidRPr="009E3266" w:rsidRDefault="00EB50AA" w:rsidP="00EB50AA">
      <w:pPr>
        <w:pStyle w:val="afff"/>
        <w:numPr>
          <w:ilvl w:val="0"/>
          <w:numId w:val="21"/>
        </w:numPr>
        <w:snapToGrid w:val="0"/>
        <w:spacing w:before="0" w:after="0"/>
        <w:ind w:firstLineChars="0"/>
        <w:rPr>
          <w:rFonts w:ascii="Times New Roman" w:eastAsiaTheme="minorEastAsia" w:hAnsi="Times New Roman" w:cs="Times New Roman"/>
          <w:sz w:val="20"/>
          <w:lang w:val="pl-PL"/>
        </w:rPr>
      </w:pPr>
      <w:r w:rsidRPr="009E3266">
        <w:rPr>
          <w:rFonts w:ascii="Times New Roman" w:eastAsiaTheme="minorEastAsia" w:hAnsi="Times New Roman" w:cs="Times New Roman"/>
          <w:sz w:val="20"/>
          <w:lang w:val="pl-PL"/>
        </w:rPr>
        <w:t>Network transmits the downlink signals via the beam reported by UE and UE can transmit the uplink signals with valid TA.</w:t>
      </w:r>
    </w:p>
    <w:p w:rsidR="00EB50AA" w:rsidRPr="00EB50AA" w:rsidRDefault="00EB50AA" w:rsidP="00EB50AA">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EB50AA">
        <w:rPr>
          <w:rFonts w:eastAsiaTheme="minorEastAsia"/>
          <w:sz w:val="20"/>
        </w:rPr>
        <w:t>The invalid case:</w:t>
      </w:r>
    </w:p>
    <w:p w:rsidR="00EB50AA" w:rsidRPr="009E3266" w:rsidRDefault="00EB50AA" w:rsidP="00EB50AA">
      <w:pPr>
        <w:pStyle w:val="afff"/>
        <w:numPr>
          <w:ilvl w:val="0"/>
          <w:numId w:val="21"/>
        </w:numPr>
        <w:snapToGrid w:val="0"/>
        <w:spacing w:before="0" w:after="0"/>
        <w:ind w:firstLineChars="0"/>
        <w:rPr>
          <w:rFonts w:ascii="Times New Roman" w:eastAsiaTheme="minorEastAsia" w:hAnsi="Times New Roman" w:cs="Times New Roman"/>
          <w:sz w:val="20"/>
          <w:lang w:val="pl-PL"/>
        </w:rPr>
      </w:pPr>
      <w:r w:rsidRPr="009E3266">
        <w:rPr>
          <w:rFonts w:ascii="Times New Roman" w:eastAsiaTheme="minorEastAsia" w:hAnsi="Times New Roman" w:cs="Times New Roman"/>
          <w:sz w:val="20"/>
          <w:lang w:val="pl-PL"/>
        </w:rPr>
        <w:t>UE may measure the quality of the PUCCH SCell and report the beam information to network via SpCell.</w:t>
      </w:r>
    </w:p>
    <w:p w:rsidR="00EB50AA" w:rsidRPr="009E3266" w:rsidRDefault="00EB50AA" w:rsidP="00EB50AA">
      <w:pPr>
        <w:pStyle w:val="afff"/>
        <w:numPr>
          <w:ilvl w:val="0"/>
          <w:numId w:val="21"/>
        </w:numPr>
        <w:snapToGrid w:val="0"/>
        <w:spacing w:before="0" w:after="0"/>
        <w:ind w:firstLineChars="0"/>
        <w:rPr>
          <w:rFonts w:ascii="Times New Roman" w:eastAsiaTheme="minorEastAsia" w:hAnsi="Times New Roman" w:cs="Times New Roman"/>
          <w:sz w:val="20"/>
          <w:lang w:val="pl-PL"/>
        </w:rPr>
      </w:pPr>
      <w:r w:rsidRPr="009E3266">
        <w:rPr>
          <w:rFonts w:ascii="Times New Roman" w:eastAsiaTheme="minorEastAsia" w:hAnsi="Times New Roman" w:cs="Times New Roman"/>
          <w:sz w:val="20"/>
          <w:lang w:val="pl-PL"/>
        </w:rPr>
        <w:t>Network will indicate the PDCCH order to UE and then UE will trigger the random access procedure for obtaining the TA command.</w:t>
      </w:r>
    </w:p>
    <w:p w:rsidR="00EB50AA" w:rsidRPr="009E3266" w:rsidRDefault="00EB50AA" w:rsidP="00EB50AA">
      <w:pPr>
        <w:pStyle w:val="afff"/>
        <w:numPr>
          <w:ilvl w:val="0"/>
          <w:numId w:val="21"/>
        </w:numPr>
        <w:snapToGrid w:val="0"/>
        <w:spacing w:before="0" w:afterLines="50" w:after="120"/>
        <w:ind w:left="1259" w:firstLineChars="0"/>
        <w:rPr>
          <w:rFonts w:ascii="Times New Roman" w:eastAsiaTheme="minorEastAsia" w:hAnsi="Times New Roman" w:cs="Times New Roman"/>
          <w:sz w:val="20"/>
          <w:lang w:val="pl-PL"/>
        </w:rPr>
      </w:pPr>
      <w:r w:rsidRPr="009E3266">
        <w:rPr>
          <w:rFonts w:ascii="Times New Roman" w:eastAsiaTheme="minorEastAsia" w:hAnsi="Times New Roman" w:cs="Times New Roman"/>
          <w:sz w:val="20"/>
          <w:lang w:val="pl-PL"/>
        </w:rPr>
        <w:t>After UE obtain the valid TA, UE may transmit the CSI-reporting on its own PUCCH resource.</w:t>
      </w:r>
    </w:p>
    <w:p w:rsidR="00EB50AA" w:rsidRPr="00586F98" w:rsidRDefault="00EB50AA" w:rsidP="00EB50AA">
      <w:pPr>
        <w:spacing w:before="0" w:after="120"/>
        <w:jc w:val="left"/>
        <w:rPr>
          <w:b/>
          <w:sz w:val="20"/>
          <w:lang w:val="en-US"/>
        </w:rPr>
      </w:pPr>
      <w:r w:rsidRPr="00586F98">
        <w:rPr>
          <w:b/>
          <w:sz w:val="20"/>
          <w:lang w:val="en-US"/>
        </w:rPr>
        <w:t>P</w:t>
      </w:r>
      <w:r w:rsidRPr="00586F98">
        <w:rPr>
          <w:rFonts w:hint="eastAsia"/>
          <w:b/>
          <w:sz w:val="20"/>
          <w:lang w:val="en-US"/>
        </w:rPr>
        <w:t xml:space="preserve">roposal </w:t>
      </w:r>
      <w:r>
        <w:rPr>
          <w:rFonts w:hint="eastAsia"/>
          <w:b/>
          <w:sz w:val="20"/>
          <w:lang w:val="en-US"/>
        </w:rPr>
        <w:t>3</w:t>
      </w:r>
      <w:r w:rsidRPr="00586F98">
        <w:rPr>
          <w:rFonts w:hint="eastAsia"/>
          <w:b/>
          <w:sz w:val="20"/>
          <w:lang w:val="en-US"/>
        </w:rPr>
        <w:t xml:space="preserve">: </w:t>
      </w:r>
      <w:r>
        <w:rPr>
          <w:rFonts w:hint="eastAsia"/>
          <w:b/>
          <w:sz w:val="20"/>
          <w:lang w:val="en-US"/>
        </w:rPr>
        <w:t>Adopt above proposals</w:t>
      </w:r>
      <w:r w:rsidR="00D277FB">
        <w:rPr>
          <w:rFonts w:hint="eastAsia"/>
          <w:b/>
          <w:sz w:val="20"/>
          <w:lang w:val="en-US"/>
        </w:rPr>
        <w:t xml:space="preserve"> for beam information indication processing</w:t>
      </w:r>
      <w:r w:rsidRPr="00586F98">
        <w:rPr>
          <w:rFonts w:hint="eastAsia"/>
          <w:b/>
          <w:sz w:val="20"/>
          <w:lang w:val="en-US"/>
        </w:rPr>
        <w:t>.</w:t>
      </w:r>
    </w:p>
    <w:p w:rsidR="007527FD" w:rsidRPr="007774CE" w:rsidRDefault="007527FD" w:rsidP="001606B6">
      <w:pPr>
        <w:spacing w:before="0" w:after="120"/>
        <w:jc w:val="left"/>
        <w:rPr>
          <w:sz w:val="20"/>
          <w:lang w:val="en-US"/>
        </w:rPr>
      </w:pPr>
    </w:p>
    <w:p w:rsidR="00D277FB" w:rsidRPr="00D277FB" w:rsidRDefault="00D277FB" w:rsidP="00D277FB">
      <w:pPr>
        <w:spacing w:before="0" w:after="120"/>
        <w:jc w:val="left"/>
        <w:rPr>
          <w:sz w:val="20"/>
        </w:rPr>
      </w:pPr>
      <w:r w:rsidRPr="00D277FB">
        <w:rPr>
          <w:b/>
          <w:sz w:val="20"/>
        </w:rPr>
        <w:t>Issue 1-1-4:</w:t>
      </w:r>
      <w:r w:rsidRPr="00D277FB">
        <w:rPr>
          <w:sz w:val="20"/>
        </w:rPr>
        <w:t xml:space="preserve"> Which cell is the L1-RSRP reporting transmitted for PUCCH SCell activation?</w:t>
      </w:r>
    </w:p>
    <w:p w:rsidR="00EB50AA" w:rsidRDefault="002F7651" w:rsidP="001606B6">
      <w:pPr>
        <w:spacing w:before="0" w:after="120"/>
        <w:jc w:val="left"/>
        <w:rPr>
          <w:sz w:val="20"/>
          <w:lang w:val="pl-PL"/>
        </w:rPr>
      </w:pPr>
      <w:r>
        <w:rPr>
          <w:sz w:val="20"/>
          <w:lang w:val="pl-PL"/>
        </w:rPr>
        <w:t>W</w:t>
      </w:r>
      <w:r>
        <w:rPr>
          <w:rFonts w:hint="eastAsia"/>
          <w:sz w:val="20"/>
          <w:lang w:val="pl-PL"/>
        </w:rPr>
        <w:t xml:space="preserve">e think the L1-RSRP reporting should </w:t>
      </w:r>
      <w:r w:rsidR="00993378">
        <w:rPr>
          <w:rFonts w:hint="eastAsia"/>
          <w:sz w:val="20"/>
          <w:lang w:val="pl-PL"/>
        </w:rPr>
        <w:t xml:space="preserve">be </w:t>
      </w:r>
      <w:r>
        <w:rPr>
          <w:rFonts w:hint="eastAsia"/>
          <w:sz w:val="20"/>
          <w:lang w:val="pl-PL"/>
        </w:rPr>
        <w:t xml:space="preserve">transmitted </w:t>
      </w:r>
      <w:r w:rsidR="006E72AE">
        <w:rPr>
          <w:rFonts w:hint="eastAsia"/>
          <w:sz w:val="20"/>
          <w:lang w:val="pl-PL"/>
        </w:rPr>
        <w:t xml:space="preserve">same </w:t>
      </w:r>
      <w:r>
        <w:rPr>
          <w:rFonts w:hint="eastAsia"/>
          <w:sz w:val="20"/>
          <w:lang w:val="pl-PL"/>
        </w:rPr>
        <w:t xml:space="preserve">as CSI report and beam information </w:t>
      </w:r>
      <w:r w:rsidR="00B67085">
        <w:rPr>
          <w:rFonts w:hint="eastAsia"/>
          <w:sz w:val="20"/>
          <w:lang w:val="pl-PL"/>
        </w:rPr>
        <w:t>indication</w:t>
      </w:r>
      <w:r>
        <w:rPr>
          <w:rFonts w:hint="eastAsia"/>
          <w:sz w:val="20"/>
          <w:lang w:val="pl-PL"/>
        </w:rPr>
        <w:t xml:space="preserve"> on SpCell</w:t>
      </w:r>
      <w:r w:rsidR="00D16A31">
        <w:rPr>
          <w:rFonts w:hint="eastAsia"/>
          <w:sz w:val="20"/>
          <w:lang w:val="pl-PL"/>
        </w:rPr>
        <w:t xml:space="preserve">, before the PUCCH SCell </w:t>
      </w:r>
      <w:r w:rsidR="0061437F">
        <w:rPr>
          <w:rFonts w:hint="eastAsia"/>
          <w:sz w:val="20"/>
          <w:lang w:val="pl-PL"/>
        </w:rPr>
        <w:t xml:space="preserve">is </w:t>
      </w:r>
      <w:r w:rsidR="00D16A31">
        <w:rPr>
          <w:rFonts w:hint="eastAsia"/>
          <w:sz w:val="20"/>
          <w:lang w:val="pl-PL"/>
        </w:rPr>
        <w:t>activated</w:t>
      </w:r>
      <w:r>
        <w:rPr>
          <w:rFonts w:hint="eastAsia"/>
          <w:sz w:val="20"/>
          <w:lang w:val="pl-PL"/>
        </w:rPr>
        <w:t>.</w:t>
      </w:r>
    </w:p>
    <w:p w:rsidR="002F7651" w:rsidRPr="002F7651" w:rsidRDefault="002F7651" w:rsidP="001606B6">
      <w:pPr>
        <w:spacing w:before="0" w:after="120"/>
        <w:jc w:val="left"/>
        <w:rPr>
          <w:b/>
          <w:sz w:val="20"/>
          <w:lang w:val="pl-PL"/>
        </w:rPr>
      </w:pPr>
      <w:r w:rsidRPr="002F7651">
        <w:rPr>
          <w:rFonts w:hint="eastAsia"/>
          <w:b/>
          <w:sz w:val="20"/>
          <w:lang w:val="pl-PL"/>
        </w:rPr>
        <w:t xml:space="preserve">Proposal 4: </w:t>
      </w:r>
      <w:r w:rsidRPr="002F7651">
        <w:rPr>
          <w:b/>
          <w:sz w:val="20"/>
          <w:lang w:val="pl-PL"/>
        </w:rPr>
        <w:t>L1-RSRP report is transmitted on the SpCell</w:t>
      </w:r>
      <w:r w:rsidR="00D16A31">
        <w:rPr>
          <w:rFonts w:hint="eastAsia"/>
          <w:b/>
          <w:sz w:val="20"/>
          <w:lang w:val="pl-PL"/>
        </w:rPr>
        <w:t xml:space="preserve"> before the PUCCH S</w:t>
      </w:r>
      <w:r w:rsidR="00D16A31">
        <w:rPr>
          <w:b/>
          <w:sz w:val="20"/>
          <w:lang w:val="pl-PL"/>
        </w:rPr>
        <w:t>c</w:t>
      </w:r>
      <w:r w:rsidR="00D16A31">
        <w:rPr>
          <w:rFonts w:hint="eastAsia"/>
          <w:b/>
          <w:sz w:val="20"/>
          <w:lang w:val="pl-PL"/>
        </w:rPr>
        <w:t xml:space="preserve">ell </w:t>
      </w:r>
      <w:r w:rsidR="008519D7">
        <w:rPr>
          <w:rFonts w:hint="eastAsia"/>
          <w:b/>
          <w:sz w:val="20"/>
          <w:lang w:val="pl-PL"/>
        </w:rPr>
        <w:t xml:space="preserve">is </w:t>
      </w:r>
      <w:r w:rsidR="00D16A31">
        <w:rPr>
          <w:rFonts w:hint="eastAsia"/>
          <w:b/>
          <w:sz w:val="20"/>
          <w:lang w:val="pl-PL"/>
        </w:rPr>
        <w:t>activated</w:t>
      </w:r>
      <w:r w:rsidR="00D16A31" w:rsidRPr="002F7651">
        <w:rPr>
          <w:b/>
          <w:sz w:val="20"/>
          <w:lang w:val="pl-PL"/>
        </w:rPr>
        <w:t xml:space="preserve"> if L1-RSRP report is needed</w:t>
      </w:r>
      <w:r w:rsidRPr="002F7651">
        <w:rPr>
          <w:b/>
          <w:sz w:val="20"/>
          <w:lang w:val="pl-PL"/>
        </w:rPr>
        <w:t>.</w:t>
      </w:r>
    </w:p>
    <w:p w:rsidR="007527FD" w:rsidRPr="007774CE" w:rsidRDefault="007527FD" w:rsidP="001606B6">
      <w:pPr>
        <w:spacing w:before="0" w:after="120"/>
        <w:jc w:val="left"/>
        <w:rPr>
          <w:sz w:val="20"/>
          <w:lang w:val="pl-PL"/>
        </w:rPr>
      </w:pPr>
    </w:p>
    <w:p w:rsidR="00D16A31" w:rsidRPr="00D16A31" w:rsidRDefault="00D16A31" w:rsidP="00D16A31">
      <w:pPr>
        <w:spacing w:before="0" w:after="120"/>
        <w:jc w:val="left"/>
        <w:rPr>
          <w:sz w:val="20"/>
        </w:rPr>
      </w:pPr>
      <w:r w:rsidRPr="00D16A31">
        <w:rPr>
          <w:b/>
          <w:sz w:val="20"/>
        </w:rPr>
        <w:t>Issue 1-1-5-1:</w:t>
      </w:r>
      <w:r w:rsidRPr="00D16A31">
        <w:rPr>
          <w:sz w:val="20"/>
        </w:rPr>
        <w:t xml:space="preserve"> Whether the UL spatial relation is needed for PUCCH SCell activation for valid TA case?</w:t>
      </w:r>
    </w:p>
    <w:p w:rsidR="0078735C" w:rsidRPr="0078735C" w:rsidRDefault="0078735C" w:rsidP="0078735C">
      <w:pPr>
        <w:spacing w:before="0" w:after="120"/>
        <w:jc w:val="left"/>
        <w:rPr>
          <w:sz w:val="20"/>
        </w:rPr>
      </w:pPr>
      <w:r w:rsidRPr="0078735C">
        <w:rPr>
          <w:b/>
          <w:sz w:val="20"/>
        </w:rPr>
        <w:t>Issue 1-1-5-2:</w:t>
      </w:r>
      <w:r w:rsidRPr="0078735C">
        <w:rPr>
          <w:sz w:val="20"/>
        </w:rPr>
        <w:t xml:space="preserve"> Whether the UL spatial relation is needed for PUCCH </w:t>
      </w:r>
      <w:proofErr w:type="spellStart"/>
      <w:r w:rsidRPr="0078735C">
        <w:rPr>
          <w:sz w:val="20"/>
        </w:rPr>
        <w:t>SCell</w:t>
      </w:r>
      <w:proofErr w:type="spellEnd"/>
      <w:r w:rsidRPr="0078735C">
        <w:rPr>
          <w:sz w:val="20"/>
        </w:rPr>
        <w:t xml:space="preserve"> activation for invalid TA case?</w:t>
      </w:r>
    </w:p>
    <w:p w:rsidR="00D16A31" w:rsidRDefault="0078735C" w:rsidP="001606B6">
      <w:pPr>
        <w:spacing w:before="0" w:after="120"/>
        <w:jc w:val="left"/>
        <w:rPr>
          <w:sz w:val="20"/>
        </w:rPr>
      </w:pPr>
      <w:r>
        <w:rPr>
          <w:sz w:val="20"/>
          <w:lang w:val="pl-PL"/>
        </w:rPr>
        <w:t>W</w:t>
      </w:r>
      <w:r>
        <w:rPr>
          <w:rFonts w:hint="eastAsia"/>
          <w:sz w:val="20"/>
          <w:lang w:val="pl-PL"/>
        </w:rPr>
        <w:t>e agree that o</w:t>
      </w:r>
      <w:r w:rsidR="00D16A31">
        <w:rPr>
          <w:rFonts w:hint="eastAsia"/>
          <w:sz w:val="20"/>
          <w:lang w:val="pl-PL"/>
        </w:rPr>
        <w:t>nly FR2 PUCCH S</w:t>
      </w:r>
      <w:r w:rsidR="00D16A31">
        <w:rPr>
          <w:sz w:val="20"/>
          <w:lang w:val="pl-PL"/>
        </w:rPr>
        <w:t>c</w:t>
      </w:r>
      <w:r w:rsidR="00D16A31">
        <w:rPr>
          <w:rFonts w:hint="eastAsia"/>
          <w:sz w:val="20"/>
          <w:lang w:val="pl-PL"/>
        </w:rPr>
        <w:t xml:space="preserve">ell activation will </w:t>
      </w:r>
      <w:r w:rsidR="00D4286A">
        <w:rPr>
          <w:rFonts w:hint="eastAsia"/>
          <w:sz w:val="20"/>
          <w:lang w:val="pl-PL"/>
        </w:rPr>
        <w:t xml:space="preserve">have </w:t>
      </w:r>
      <w:r>
        <w:rPr>
          <w:rFonts w:hint="eastAsia"/>
          <w:sz w:val="20"/>
          <w:lang w:val="pl-PL"/>
        </w:rPr>
        <w:t xml:space="preserve">the issue </w:t>
      </w:r>
      <w:r w:rsidR="00D97EA3">
        <w:rPr>
          <w:rFonts w:hint="eastAsia"/>
          <w:sz w:val="20"/>
          <w:lang w:val="pl-PL"/>
        </w:rPr>
        <w:t xml:space="preserve">on </w:t>
      </w:r>
      <w:r w:rsidR="00D16A31" w:rsidRPr="00D16A31">
        <w:rPr>
          <w:sz w:val="20"/>
        </w:rPr>
        <w:t>the UL spatial relation</w:t>
      </w:r>
      <w:r>
        <w:rPr>
          <w:rFonts w:hint="eastAsia"/>
          <w:sz w:val="20"/>
        </w:rPr>
        <w:t xml:space="preserve">. </w:t>
      </w:r>
      <w:r>
        <w:rPr>
          <w:sz w:val="20"/>
        </w:rPr>
        <w:t>I</w:t>
      </w:r>
      <w:r>
        <w:rPr>
          <w:rFonts w:hint="eastAsia"/>
          <w:sz w:val="20"/>
        </w:rPr>
        <w:t xml:space="preserve">f the ending point is defined at UE transmit PRACH, the time for </w:t>
      </w:r>
      <w:r w:rsidRPr="00D16A31">
        <w:rPr>
          <w:sz w:val="20"/>
        </w:rPr>
        <w:t>the UL spatial relation</w:t>
      </w:r>
      <w:r>
        <w:rPr>
          <w:rFonts w:hint="eastAsia"/>
          <w:sz w:val="20"/>
        </w:rPr>
        <w:t xml:space="preserve"> will be out of delay requirement for </w:t>
      </w:r>
      <w:r w:rsidRPr="00D16A31">
        <w:rPr>
          <w:sz w:val="20"/>
        </w:rPr>
        <w:t xml:space="preserve">PUCCH </w:t>
      </w:r>
      <w:proofErr w:type="spellStart"/>
      <w:r w:rsidRPr="00D16A31">
        <w:rPr>
          <w:sz w:val="20"/>
        </w:rPr>
        <w:t>SCell</w:t>
      </w:r>
      <w:proofErr w:type="spellEnd"/>
      <w:r w:rsidRPr="00D16A31">
        <w:rPr>
          <w:sz w:val="20"/>
        </w:rPr>
        <w:t xml:space="preserve"> activation</w:t>
      </w:r>
      <w:r>
        <w:rPr>
          <w:rFonts w:hint="eastAsia"/>
          <w:sz w:val="20"/>
        </w:rPr>
        <w:t>.</w:t>
      </w:r>
    </w:p>
    <w:p w:rsidR="0078735C" w:rsidRPr="0078735C" w:rsidRDefault="0078735C" w:rsidP="001606B6">
      <w:pPr>
        <w:spacing w:before="0" w:after="120"/>
        <w:jc w:val="left"/>
        <w:rPr>
          <w:b/>
          <w:sz w:val="20"/>
          <w:lang w:val="pl-PL"/>
        </w:rPr>
      </w:pPr>
      <w:r w:rsidRPr="0078735C">
        <w:rPr>
          <w:rFonts w:hint="eastAsia"/>
          <w:b/>
          <w:sz w:val="20"/>
          <w:lang w:val="pl-PL"/>
        </w:rPr>
        <w:t xml:space="preserve">Proposal 5: </w:t>
      </w:r>
      <w:r>
        <w:rPr>
          <w:rFonts w:hint="eastAsia"/>
          <w:b/>
          <w:sz w:val="20"/>
          <w:lang w:val="pl-PL"/>
        </w:rPr>
        <w:t>T</w:t>
      </w:r>
      <w:r w:rsidRPr="0078735C">
        <w:rPr>
          <w:b/>
          <w:sz w:val="20"/>
          <w:lang w:val="pl-PL"/>
        </w:rPr>
        <w:t xml:space="preserve">he UL spatial relation is needed </w:t>
      </w:r>
      <w:r>
        <w:rPr>
          <w:rFonts w:hint="eastAsia"/>
          <w:b/>
          <w:sz w:val="20"/>
          <w:lang w:val="pl-PL"/>
        </w:rPr>
        <w:t xml:space="preserve">only </w:t>
      </w:r>
      <w:r w:rsidRPr="0078735C">
        <w:rPr>
          <w:b/>
          <w:sz w:val="20"/>
          <w:lang w:val="pl-PL"/>
        </w:rPr>
        <w:t xml:space="preserve">for </w:t>
      </w:r>
      <w:r>
        <w:rPr>
          <w:rFonts w:hint="eastAsia"/>
          <w:b/>
          <w:sz w:val="20"/>
          <w:lang w:val="pl-PL"/>
        </w:rPr>
        <w:t xml:space="preserve">FR2 </w:t>
      </w:r>
      <w:r w:rsidRPr="0078735C">
        <w:rPr>
          <w:b/>
          <w:sz w:val="20"/>
          <w:lang w:val="pl-PL"/>
        </w:rPr>
        <w:t>PUCCH SCell activation</w:t>
      </w:r>
      <w:r>
        <w:rPr>
          <w:rFonts w:hint="eastAsia"/>
          <w:b/>
          <w:sz w:val="20"/>
          <w:lang w:val="pl-PL"/>
        </w:rPr>
        <w:t>.</w:t>
      </w:r>
      <w:r w:rsidRPr="0078735C">
        <w:rPr>
          <w:rFonts w:hint="eastAsia"/>
          <w:b/>
          <w:sz w:val="20"/>
          <w:lang w:val="pl-PL"/>
        </w:rPr>
        <w:t xml:space="preserve"> T</w:t>
      </w:r>
      <w:r w:rsidRPr="0078735C">
        <w:rPr>
          <w:rFonts w:hint="eastAsia"/>
          <w:b/>
          <w:sz w:val="20"/>
        </w:rPr>
        <w:t xml:space="preserve">he time for </w:t>
      </w:r>
      <w:r w:rsidRPr="0078735C">
        <w:rPr>
          <w:b/>
          <w:sz w:val="20"/>
        </w:rPr>
        <w:t>the UL spatial relation</w:t>
      </w:r>
      <w:r w:rsidRPr="0078735C">
        <w:rPr>
          <w:rFonts w:hint="eastAsia"/>
          <w:b/>
          <w:sz w:val="20"/>
        </w:rPr>
        <w:t xml:space="preserve"> will be out of delay requirement for </w:t>
      </w:r>
      <w:r w:rsidRPr="0078735C">
        <w:rPr>
          <w:b/>
          <w:sz w:val="20"/>
        </w:rPr>
        <w:t xml:space="preserve">PUCCH </w:t>
      </w:r>
      <w:proofErr w:type="spellStart"/>
      <w:r w:rsidRPr="0078735C">
        <w:rPr>
          <w:b/>
          <w:sz w:val="20"/>
        </w:rPr>
        <w:t>SCell</w:t>
      </w:r>
      <w:proofErr w:type="spellEnd"/>
      <w:r w:rsidRPr="0078735C">
        <w:rPr>
          <w:b/>
          <w:sz w:val="20"/>
        </w:rPr>
        <w:t xml:space="preserve"> activation</w:t>
      </w:r>
      <w:r w:rsidRPr="0078735C">
        <w:rPr>
          <w:rFonts w:hint="eastAsia"/>
          <w:b/>
          <w:sz w:val="20"/>
        </w:rPr>
        <w:t xml:space="preserve"> </w:t>
      </w:r>
      <w:r w:rsidR="00BA7021">
        <w:rPr>
          <w:rFonts w:hint="eastAsia"/>
          <w:b/>
          <w:sz w:val="20"/>
        </w:rPr>
        <w:t>if</w:t>
      </w:r>
      <w:r w:rsidR="00BA7021" w:rsidRPr="0078735C">
        <w:rPr>
          <w:rFonts w:hint="eastAsia"/>
          <w:b/>
          <w:sz w:val="20"/>
        </w:rPr>
        <w:t xml:space="preserve"> </w:t>
      </w:r>
      <w:r w:rsidRPr="0078735C">
        <w:rPr>
          <w:rFonts w:hint="eastAsia"/>
          <w:b/>
          <w:sz w:val="20"/>
        </w:rPr>
        <w:t xml:space="preserve">ending point is defined at UE transmit </w:t>
      </w:r>
      <w:r w:rsidR="00B76C1B">
        <w:rPr>
          <w:rFonts w:hint="eastAsia"/>
          <w:b/>
          <w:sz w:val="20"/>
        </w:rPr>
        <w:t xml:space="preserve">first valid CSI report for valid TA case </w:t>
      </w:r>
      <w:r w:rsidR="00E424DD">
        <w:rPr>
          <w:rFonts w:hint="eastAsia"/>
          <w:b/>
          <w:sz w:val="20"/>
        </w:rPr>
        <w:t xml:space="preserve">and </w:t>
      </w:r>
      <w:r w:rsidR="00B76C1B">
        <w:rPr>
          <w:rFonts w:hint="eastAsia"/>
          <w:b/>
          <w:sz w:val="20"/>
        </w:rPr>
        <w:t xml:space="preserve">first </w:t>
      </w:r>
      <w:r w:rsidRPr="0078735C">
        <w:rPr>
          <w:rFonts w:hint="eastAsia"/>
          <w:b/>
          <w:sz w:val="20"/>
        </w:rPr>
        <w:t>PRACH</w:t>
      </w:r>
      <w:r w:rsidR="00B76C1B">
        <w:rPr>
          <w:rFonts w:hint="eastAsia"/>
          <w:b/>
          <w:sz w:val="20"/>
        </w:rPr>
        <w:t xml:space="preserve"> for invalid TA case</w:t>
      </w:r>
      <w:r w:rsidRPr="0078735C">
        <w:rPr>
          <w:rFonts w:hint="eastAsia"/>
          <w:b/>
          <w:sz w:val="20"/>
        </w:rPr>
        <w:t>.</w:t>
      </w:r>
    </w:p>
    <w:p w:rsidR="00D16A31" w:rsidRPr="007774CE" w:rsidRDefault="00D16A31" w:rsidP="001606B6">
      <w:pPr>
        <w:spacing w:before="0" w:after="120"/>
        <w:jc w:val="left"/>
        <w:rPr>
          <w:sz w:val="20"/>
          <w:lang w:val="pl-PL"/>
        </w:rPr>
      </w:pPr>
    </w:p>
    <w:p w:rsidR="0078735C" w:rsidRPr="0078735C" w:rsidRDefault="0078735C" w:rsidP="0078735C">
      <w:pPr>
        <w:spacing w:before="0" w:after="120"/>
        <w:jc w:val="left"/>
        <w:rPr>
          <w:sz w:val="20"/>
        </w:rPr>
      </w:pPr>
      <w:r w:rsidRPr="0078735C">
        <w:rPr>
          <w:b/>
          <w:sz w:val="20"/>
        </w:rPr>
        <w:lastRenderedPageBreak/>
        <w:t>Issue 1-1-7:</w:t>
      </w:r>
      <w:r w:rsidRPr="0078735C">
        <w:rPr>
          <w:sz w:val="20"/>
        </w:rPr>
        <w:t xml:space="preserve"> UE capability for FR2 PUCCH SCell (de)activation requirements?</w:t>
      </w:r>
    </w:p>
    <w:p w:rsidR="0078735C" w:rsidRDefault="007640CB" w:rsidP="001606B6">
      <w:pPr>
        <w:spacing w:before="0" w:after="120"/>
        <w:jc w:val="left"/>
        <w:rPr>
          <w:sz w:val="20"/>
          <w:lang w:val="pl-PL"/>
        </w:rPr>
      </w:pPr>
      <w:r>
        <w:rPr>
          <w:rFonts w:hint="eastAsia"/>
          <w:sz w:val="20"/>
          <w:lang w:val="pl-PL"/>
        </w:rPr>
        <w:t xml:space="preserve">All </w:t>
      </w:r>
      <w:r w:rsidR="007046B6">
        <w:rPr>
          <w:rFonts w:hint="eastAsia"/>
          <w:sz w:val="20"/>
          <w:lang w:val="pl-PL"/>
        </w:rPr>
        <w:t>beam correspondence capability should support FR2 PUCCH S</w:t>
      </w:r>
      <w:r w:rsidR="007046B6">
        <w:rPr>
          <w:sz w:val="20"/>
          <w:lang w:val="pl-PL"/>
        </w:rPr>
        <w:t>c</w:t>
      </w:r>
      <w:r w:rsidR="007046B6">
        <w:rPr>
          <w:rFonts w:hint="eastAsia"/>
          <w:sz w:val="20"/>
          <w:lang w:val="pl-PL"/>
        </w:rPr>
        <w:t xml:space="preserve">ell activation. </w:t>
      </w:r>
      <w:r w:rsidR="007046B6">
        <w:rPr>
          <w:sz w:val="20"/>
          <w:lang w:val="pl-PL"/>
        </w:rPr>
        <w:t>W</w:t>
      </w:r>
      <w:r w:rsidR="007046B6">
        <w:rPr>
          <w:rFonts w:hint="eastAsia"/>
          <w:sz w:val="20"/>
          <w:lang w:val="pl-PL"/>
        </w:rPr>
        <w:t xml:space="preserve">e </w:t>
      </w:r>
      <w:r w:rsidR="002C73E6">
        <w:rPr>
          <w:rFonts w:hint="eastAsia"/>
          <w:sz w:val="20"/>
          <w:lang w:val="pl-PL"/>
        </w:rPr>
        <w:t xml:space="preserve">propose </w:t>
      </w:r>
      <w:r w:rsidR="007046B6">
        <w:rPr>
          <w:rFonts w:hint="eastAsia"/>
          <w:sz w:val="20"/>
          <w:lang w:val="pl-PL"/>
        </w:rPr>
        <w:t>the ending point of PUCCH S</w:t>
      </w:r>
      <w:r w:rsidR="007046B6">
        <w:rPr>
          <w:sz w:val="20"/>
          <w:lang w:val="pl-PL"/>
        </w:rPr>
        <w:t>c</w:t>
      </w:r>
      <w:r w:rsidR="007046B6">
        <w:rPr>
          <w:rFonts w:hint="eastAsia"/>
          <w:sz w:val="20"/>
          <w:lang w:val="pl-PL"/>
        </w:rPr>
        <w:t xml:space="preserve">ell activation is defined at UE transmit first PRACH. How UE to </w:t>
      </w:r>
      <w:r w:rsidR="002C5201">
        <w:rPr>
          <w:rFonts w:hint="eastAsia"/>
          <w:sz w:val="20"/>
          <w:lang w:val="pl-PL"/>
        </w:rPr>
        <w:t xml:space="preserve">get </w:t>
      </w:r>
      <w:r w:rsidR="007046B6">
        <w:rPr>
          <w:rFonts w:hint="eastAsia"/>
          <w:sz w:val="20"/>
          <w:lang w:val="pl-PL"/>
        </w:rPr>
        <w:t xml:space="preserve">uplink beam information should </w:t>
      </w:r>
      <w:r w:rsidR="00CF1F93">
        <w:rPr>
          <w:rFonts w:hint="eastAsia"/>
          <w:sz w:val="20"/>
          <w:lang w:val="pl-PL"/>
        </w:rPr>
        <w:t xml:space="preserve">be </w:t>
      </w:r>
      <w:r w:rsidR="007046B6">
        <w:rPr>
          <w:rFonts w:hint="eastAsia"/>
          <w:sz w:val="20"/>
          <w:lang w:val="pl-PL"/>
        </w:rPr>
        <w:t>out of the delay requirements for FR2 PUCCH S</w:t>
      </w:r>
      <w:r w:rsidR="007046B6">
        <w:rPr>
          <w:sz w:val="20"/>
          <w:lang w:val="pl-PL"/>
        </w:rPr>
        <w:t>c</w:t>
      </w:r>
      <w:r w:rsidR="007046B6">
        <w:rPr>
          <w:rFonts w:hint="eastAsia"/>
          <w:sz w:val="20"/>
          <w:lang w:val="pl-PL"/>
        </w:rPr>
        <w:t xml:space="preserve">ell activation. </w:t>
      </w:r>
    </w:p>
    <w:p w:rsidR="0078735C" w:rsidRPr="007046B6" w:rsidRDefault="007046B6" w:rsidP="001606B6">
      <w:pPr>
        <w:spacing w:before="0" w:after="120"/>
        <w:jc w:val="left"/>
        <w:rPr>
          <w:b/>
          <w:sz w:val="20"/>
          <w:lang w:val="pl-PL"/>
        </w:rPr>
      </w:pPr>
      <w:r w:rsidRPr="007046B6">
        <w:rPr>
          <w:b/>
          <w:sz w:val="20"/>
          <w:lang w:val="pl-PL"/>
        </w:rPr>
        <w:t>Proposal</w:t>
      </w:r>
      <w:r w:rsidRPr="007046B6">
        <w:rPr>
          <w:rFonts w:hint="eastAsia"/>
          <w:b/>
          <w:sz w:val="20"/>
          <w:lang w:val="pl-PL"/>
        </w:rPr>
        <w:t xml:space="preserve"> 6: UE UL special capability can be </w:t>
      </w:r>
      <w:r w:rsidR="008927B3">
        <w:rPr>
          <w:rFonts w:hint="eastAsia"/>
          <w:b/>
          <w:sz w:val="20"/>
          <w:lang w:val="pl-PL"/>
        </w:rPr>
        <w:t xml:space="preserve">not </w:t>
      </w:r>
      <w:r w:rsidRPr="007046B6">
        <w:rPr>
          <w:rFonts w:hint="eastAsia"/>
          <w:b/>
          <w:sz w:val="20"/>
          <w:lang w:val="pl-PL"/>
        </w:rPr>
        <w:t xml:space="preserve">considred </w:t>
      </w:r>
      <w:r w:rsidR="00564AC4">
        <w:rPr>
          <w:rFonts w:hint="eastAsia"/>
          <w:b/>
          <w:sz w:val="20"/>
          <w:lang w:val="pl-PL"/>
        </w:rPr>
        <w:t>if</w:t>
      </w:r>
      <w:r w:rsidR="00564AC4" w:rsidRPr="007046B6">
        <w:rPr>
          <w:rFonts w:hint="eastAsia"/>
          <w:b/>
          <w:sz w:val="20"/>
          <w:lang w:val="pl-PL"/>
        </w:rPr>
        <w:t xml:space="preserve"> </w:t>
      </w:r>
      <w:r w:rsidRPr="007046B6">
        <w:rPr>
          <w:rFonts w:hint="eastAsia"/>
          <w:b/>
          <w:sz w:val="20"/>
          <w:lang w:val="pl-PL"/>
        </w:rPr>
        <w:t>ending point of PUCCH S</w:t>
      </w:r>
      <w:r w:rsidRPr="007046B6">
        <w:rPr>
          <w:b/>
          <w:sz w:val="20"/>
          <w:lang w:val="pl-PL"/>
        </w:rPr>
        <w:t>c</w:t>
      </w:r>
      <w:r w:rsidRPr="007046B6">
        <w:rPr>
          <w:rFonts w:hint="eastAsia"/>
          <w:b/>
          <w:sz w:val="20"/>
          <w:lang w:val="pl-PL"/>
        </w:rPr>
        <w:t>ell activation is defined at UE transmit first PRACH.</w:t>
      </w:r>
    </w:p>
    <w:p w:rsidR="007046B6" w:rsidRPr="007774CE" w:rsidRDefault="007046B6" w:rsidP="001606B6">
      <w:pPr>
        <w:spacing w:before="0" w:after="120"/>
        <w:jc w:val="left"/>
        <w:rPr>
          <w:sz w:val="20"/>
          <w:lang w:val="pl-PL"/>
        </w:rPr>
      </w:pPr>
    </w:p>
    <w:p w:rsidR="007046B6" w:rsidRPr="007046B6" w:rsidRDefault="007046B6" w:rsidP="007046B6">
      <w:pPr>
        <w:spacing w:before="0" w:after="120"/>
        <w:jc w:val="left"/>
        <w:rPr>
          <w:sz w:val="20"/>
        </w:rPr>
      </w:pPr>
      <w:r w:rsidRPr="007046B6">
        <w:rPr>
          <w:b/>
          <w:sz w:val="20"/>
        </w:rPr>
        <w:t>Issue 1-2</w:t>
      </w:r>
      <w:r>
        <w:rPr>
          <w:rFonts w:hint="eastAsia"/>
          <w:b/>
          <w:sz w:val="20"/>
        </w:rPr>
        <w:t>:</w:t>
      </w:r>
      <w:r w:rsidRPr="007046B6">
        <w:rPr>
          <w:sz w:val="20"/>
        </w:rPr>
        <w:t xml:space="preserve"> PUCCH </w:t>
      </w:r>
      <w:proofErr w:type="spellStart"/>
      <w:r w:rsidRPr="007046B6">
        <w:rPr>
          <w:sz w:val="20"/>
        </w:rPr>
        <w:t>Scell</w:t>
      </w:r>
      <w:proofErr w:type="spellEnd"/>
      <w:r w:rsidRPr="007046B6">
        <w:rPr>
          <w:sz w:val="20"/>
        </w:rPr>
        <w:t xml:space="preserve"> activation delay requirement for valid TA case</w:t>
      </w:r>
    </w:p>
    <w:p w:rsidR="00B76C1B" w:rsidRDefault="00B76C1B" w:rsidP="00B76C1B">
      <w:pPr>
        <w:spacing w:before="0" w:after="120"/>
        <w:jc w:val="left"/>
        <w:rPr>
          <w:sz w:val="20"/>
          <w:lang w:val="pl-PL"/>
        </w:rPr>
      </w:pPr>
      <w:r>
        <w:rPr>
          <w:sz w:val="20"/>
          <w:lang w:val="pl-PL"/>
        </w:rPr>
        <w:t>W</w:t>
      </w:r>
      <w:r>
        <w:rPr>
          <w:rFonts w:hint="eastAsia"/>
          <w:sz w:val="20"/>
          <w:lang w:val="pl-PL"/>
        </w:rPr>
        <w:t>e think the UL spatial relation activation of PUCCH in target being-activated S</w:t>
      </w:r>
      <w:r>
        <w:rPr>
          <w:sz w:val="20"/>
          <w:lang w:val="pl-PL"/>
        </w:rPr>
        <w:t>c</w:t>
      </w:r>
      <w:r>
        <w:rPr>
          <w:rFonts w:hint="eastAsia"/>
          <w:sz w:val="20"/>
          <w:lang w:val="pl-PL"/>
        </w:rPr>
        <w:t xml:space="preserve">ell should be done after UE transmit first valid CSI report. </w:t>
      </w:r>
      <w:r>
        <w:rPr>
          <w:sz w:val="20"/>
          <w:lang w:val="pl-PL"/>
        </w:rPr>
        <w:t>T</w:t>
      </w:r>
      <w:r>
        <w:rPr>
          <w:rFonts w:hint="eastAsia"/>
          <w:sz w:val="20"/>
          <w:lang w:val="pl-PL"/>
        </w:rPr>
        <w:t xml:space="preserve">he time of UL spatial relation activation of PUCCH should be out of delay requirement for </w:t>
      </w:r>
      <w:r w:rsidRPr="00B76C1B">
        <w:rPr>
          <w:sz w:val="20"/>
          <w:lang w:val="pl-PL"/>
        </w:rPr>
        <w:t>PUCCH Scell activation</w:t>
      </w:r>
      <w:r>
        <w:rPr>
          <w:rFonts w:hint="eastAsia"/>
          <w:sz w:val="20"/>
          <w:lang w:val="pl-PL"/>
        </w:rPr>
        <w:t>.</w:t>
      </w:r>
    </w:p>
    <w:p w:rsidR="007046B6" w:rsidRPr="007046B6" w:rsidRDefault="007046B6" w:rsidP="001606B6">
      <w:pPr>
        <w:spacing w:before="0" w:after="120"/>
        <w:jc w:val="left"/>
        <w:rPr>
          <w:b/>
          <w:sz w:val="20"/>
          <w:lang w:val="pl-PL"/>
        </w:rPr>
      </w:pPr>
      <w:r w:rsidRPr="007046B6">
        <w:rPr>
          <w:rFonts w:hint="eastAsia"/>
          <w:b/>
          <w:sz w:val="20"/>
          <w:lang w:val="pl-PL"/>
        </w:rPr>
        <w:t xml:space="preserve">Proposal 7: </w:t>
      </w:r>
      <w:r w:rsidRPr="007046B6">
        <w:rPr>
          <w:rFonts w:eastAsiaTheme="minorEastAsia"/>
          <w:b/>
          <w:sz w:val="20"/>
          <w:lang w:val="pl-PL"/>
        </w:rPr>
        <w:t xml:space="preserve">Reuse the Rel-15 SCell activation delay requirement </w:t>
      </w:r>
      <w:r w:rsidR="00D56741">
        <w:rPr>
          <w:rFonts w:eastAsiaTheme="minorEastAsia" w:hint="eastAsia"/>
          <w:b/>
          <w:sz w:val="20"/>
          <w:lang w:val="pl-PL"/>
        </w:rPr>
        <w:t>for valid TA case, i.e.</w:t>
      </w:r>
      <w:r w:rsidRPr="007046B6">
        <w:rPr>
          <w:rFonts w:eastAsiaTheme="minorEastAsia"/>
          <w:b/>
          <w:sz w:val="20"/>
          <w:lang w:val="pl-PL"/>
        </w:rPr>
        <w:t xml:space="preserve"> (( T</w:t>
      </w:r>
      <w:r w:rsidRPr="007046B6">
        <w:rPr>
          <w:rFonts w:eastAsiaTheme="minorEastAsia"/>
          <w:b/>
          <w:sz w:val="20"/>
          <w:vertAlign w:val="subscript"/>
          <w:lang w:val="pl-PL"/>
        </w:rPr>
        <w:t>HARQ</w:t>
      </w:r>
      <w:r w:rsidRPr="007046B6">
        <w:rPr>
          <w:rFonts w:eastAsiaTheme="minorEastAsia"/>
          <w:b/>
          <w:sz w:val="20"/>
          <w:lang w:val="pl-PL"/>
        </w:rPr>
        <w:t xml:space="preserve"> + T</w:t>
      </w:r>
      <w:r w:rsidRPr="007046B6">
        <w:rPr>
          <w:rFonts w:eastAsiaTheme="minorEastAsia"/>
          <w:b/>
          <w:sz w:val="20"/>
          <w:vertAlign w:val="subscript"/>
          <w:lang w:val="pl-PL"/>
        </w:rPr>
        <w:t>activation_time</w:t>
      </w:r>
      <w:r w:rsidRPr="007046B6">
        <w:rPr>
          <w:rFonts w:eastAsiaTheme="minorEastAsia"/>
          <w:b/>
          <w:sz w:val="20"/>
          <w:lang w:val="pl-PL"/>
        </w:rPr>
        <w:t xml:space="preserve"> +T</w:t>
      </w:r>
      <w:r w:rsidRPr="007046B6">
        <w:rPr>
          <w:rFonts w:eastAsiaTheme="minorEastAsia"/>
          <w:b/>
          <w:sz w:val="20"/>
          <w:vertAlign w:val="subscript"/>
          <w:lang w:val="pl-PL"/>
        </w:rPr>
        <w:t>CSI_Reporting</w:t>
      </w:r>
      <w:r w:rsidRPr="007046B6">
        <w:rPr>
          <w:rFonts w:eastAsiaTheme="minorEastAsia"/>
          <w:b/>
          <w:sz w:val="20"/>
          <w:lang w:val="pl-PL"/>
        </w:rPr>
        <w:t>)/ NR slot length).</w:t>
      </w:r>
    </w:p>
    <w:p w:rsidR="007046B6" w:rsidRPr="007774CE" w:rsidRDefault="007046B6" w:rsidP="001606B6">
      <w:pPr>
        <w:spacing w:before="0" w:after="120"/>
        <w:jc w:val="left"/>
        <w:rPr>
          <w:sz w:val="20"/>
          <w:lang w:val="pl-PL"/>
        </w:rPr>
      </w:pPr>
    </w:p>
    <w:p w:rsidR="00B76C1B" w:rsidRPr="00B76C1B" w:rsidRDefault="00B76C1B" w:rsidP="00B76C1B">
      <w:pPr>
        <w:spacing w:before="0" w:after="120"/>
        <w:jc w:val="left"/>
        <w:rPr>
          <w:sz w:val="20"/>
        </w:rPr>
      </w:pPr>
      <w:r w:rsidRPr="00B76C1B">
        <w:rPr>
          <w:b/>
          <w:sz w:val="20"/>
        </w:rPr>
        <w:t>Issue 1-3-1:</w:t>
      </w:r>
      <w:r w:rsidRPr="00B76C1B">
        <w:rPr>
          <w:sz w:val="20"/>
        </w:rPr>
        <w:t xml:space="preserve"> The PUCCH SCell activation requirements for invalid TA case</w:t>
      </w:r>
    </w:p>
    <w:p w:rsidR="00B76C1B" w:rsidRDefault="00CE6A66" w:rsidP="001606B6">
      <w:pPr>
        <w:spacing w:before="0" w:after="120"/>
        <w:jc w:val="left"/>
        <w:rPr>
          <w:sz w:val="20"/>
          <w:lang w:val="pl-PL"/>
        </w:rPr>
      </w:pPr>
      <w:r>
        <w:rPr>
          <w:sz w:val="20"/>
          <w:lang w:val="pl-PL"/>
        </w:rPr>
        <w:t>F</w:t>
      </w:r>
      <w:r>
        <w:rPr>
          <w:rFonts w:hint="eastAsia"/>
          <w:sz w:val="20"/>
          <w:lang w:val="pl-PL"/>
        </w:rPr>
        <w:t>or invalid TA case</w:t>
      </w:r>
      <w:r w:rsidR="00F40784">
        <w:rPr>
          <w:rFonts w:hint="eastAsia"/>
          <w:sz w:val="20"/>
          <w:lang w:val="pl-PL"/>
        </w:rPr>
        <w:t xml:space="preserve"> of known </w:t>
      </w:r>
      <w:r w:rsidR="00F40784" w:rsidRPr="00B76C1B">
        <w:rPr>
          <w:sz w:val="20"/>
        </w:rPr>
        <w:t xml:space="preserve">PUCCH </w:t>
      </w:r>
      <w:proofErr w:type="spellStart"/>
      <w:r w:rsidR="00F40784" w:rsidRPr="00B76C1B">
        <w:rPr>
          <w:sz w:val="20"/>
        </w:rPr>
        <w:t>SCell</w:t>
      </w:r>
      <w:proofErr w:type="spellEnd"/>
      <w:r>
        <w:rPr>
          <w:rFonts w:hint="eastAsia"/>
          <w:sz w:val="20"/>
          <w:lang w:val="pl-PL"/>
        </w:rPr>
        <w:t>, we think folwoing additonal time period should be considered after (</w:t>
      </w:r>
      <w:r w:rsidRPr="00CE6A66">
        <w:rPr>
          <w:sz w:val="20"/>
          <w:lang w:val="pl-PL"/>
        </w:rPr>
        <w:t>T</w:t>
      </w:r>
      <w:r w:rsidRPr="00CE6A66">
        <w:rPr>
          <w:sz w:val="20"/>
          <w:vertAlign w:val="subscript"/>
          <w:lang w:val="pl-PL"/>
        </w:rPr>
        <w:t>HARQ</w:t>
      </w:r>
      <w:r w:rsidRPr="00CE6A66">
        <w:rPr>
          <w:sz w:val="20"/>
          <w:lang w:val="pl-PL"/>
        </w:rPr>
        <w:t xml:space="preserve"> + T</w:t>
      </w:r>
      <w:r w:rsidRPr="00CE6A66">
        <w:rPr>
          <w:sz w:val="20"/>
          <w:vertAlign w:val="subscript"/>
          <w:lang w:val="pl-PL"/>
        </w:rPr>
        <w:t>activation_time</w:t>
      </w:r>
      <w:r w:rsidRPr="00CE6A66">
        <w:rPr>
          <w:sz w:val="20"/>
          <w:lang w:val="pl-PL"/>
        </w:rPr>
        <w:t xml:space="preserve"> +T</w:t>
      </w:r>
      <w:r w:rsidRPr="00CE6A66">
        <w:rPr>
          <w:sz w:val="20"/>
          <w:vertAlign w:val="subscript"/>
          <w:lang w:val="pl-PL"/>
        </w:rPr>
        <w:t>CSI_Reporting</w:t>
      </w:r>
      <w:r>
        <w:rPr>
          <w:rFonts w:hint="eastAsia"/>
          <w:sz w:val="20"/>
          <w:lang w:val="pl-PL"/>
        </w:rPr>
        <w:t>):</w:t>
      </w:r>
    </w:p>
    <w:p w:rsidR="00CE6A66" w:rsidRDefault="00D56741" w:rsidP="00CE6A66">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Pr>
          <w:rFonts w:eastAsiaTheme="minorEastAsia"/>
          <w:sz w:val="20"/>
        </w:rPr>
        <w:t>T</w:t>
      </w:r>
      <w:r>
        <w:rPr>
          <w:rFonts w:eastAsiaTheme="minorEastAsia" w:hint="eastAsia"/>
          <w:sz w:val="20"/>
        </w:rPr>
        <w:t xml:space="preserve">ime for </w:t>
      </w:r>
      <w:r w:rsidR="00CE6A66" w:rsidRPr="00CE6A66">
        <w:rPr>
          <w:rFonts w:eastAsiaTheme="minorEastAsia"/>
          <w:sz w:val="20"/>
        </w:rPr>
        <w:t>SSB index</w:t>
      </w:r>
      <w:r w:rsidR="00CE6A66" w:rsidRPr="00CE6A66">
        <w:rPr>
          <w:rFonts w:eastAsiaTheme="minorEastAsia" w:hint="eastAsia"/>
          <w:sz w:val="20"/>
        </w:rPr>
        <w:t xml:space="preserve"> reading </w:t>
      </w:r>
      <w:r>
        <w:rPr>
          <w:rFonts w:eastAsiaTheme="minorEastAsia" w:hint="eastAsia"/>
          <w:sz w:val="20"/>
        </w:rPr>
        <w:t>and transmi</w:t>
      </w:r>
      <w:r w:rsidR="00344DA2">
        <w:rPr>
          <w:rFonts w:eastAsiaTheme="minorEastAsia" w:hint="eastAsia"/>
          <w:sz w:val="20"/>
        </w:rPr>
        <w:t>ssion</w:t>
      </w:r>
      <w:r>
        <w:rPr>
          <w:rFonts w:eastAsiaTheme="minorEastAsia" w:hint="eastAsia"/>
          <w:sz w:val="20"/>
        </w:rPr>
        <w:t xml:space="preserve"> </w:t>
      </w:r>
      <w:r w:rsidR="00CE6A66" w:rsidRPr="00CE6A66">
        <w:rPr>
          <w:rFonts w:eastAsiaTheme="minorEastAsia" w:hint="eastAsia"/>
          <w:sz w:val="20"/>
        </w:rPr>
        <w:t>if need</w:t>
      </w:r>
      <w:r w:rsidR="00061BEB">
        <w:rPr>
          <w:rFonts w:eastAsiaTheme="minorEastAsia" w:hint="eastAsia"/>
          <w:sz w:val="20"/>
        </w:rPr>
        <w:t>ed</w:t>
      </w:r>
      <w:r w:rsidR="008013F8">
        <w:rPr>
          <w:rFonts w:eastAsiaTheme="minorEastAsia" w:hint="eastAsia"/>
          <w:sz w:val="20"/>
        </w:rPr>
        <w:t xml:space="preserve">. </w:t>
      </w:r>
    </w:p>
    <w:p w:rsidR="00CE6A66" w:rsidRDefault="00D56741" w:rsidP="00CE6A66">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Pr>
          <w:rFonts w:eastAsiaTheme="minorEastAsia"/>
          <w:sz w:val="20"/>
        </w:rPr>
        <w:t>T</w:t>
      </w:r>
      <w:r>
        <w:rPr>
          <w:rFonts w:eastAsiaTheme="minorEastAsia" w:hint="eastAsia"/>
          <w:sz w:val="20"/>
        </w:rPr>
        <w:t>ime waiting PDCCH to trigger UE transmit PRACH.</w:t>
      </w:r>
    </w:p>
    <w:p w:rsidR="00D56741" w:rsidRPr="00CE6A66" w:rsidRDefault="00F40784" w:rsidP="00D56741">
      <w:pPr>
        <w:pStyle w:val="afa"/>
        <w:widowControl/>
        <w:numPr>
          <w:ilvl w:val="0"/>
          <w:numId w:val="18"/>
        </w:numPr>
        <w:snapToGrid w:val="0"/>
        <w:spacing w:beforeLines="20" w:before="48" w:afterLines="50" w:after="120" w:line="240" w:lineRule="auto"/>
        <w:ind w:left="714" w:firstLineChars="0" w:hanging="357"/>
        <w:jc w:val="left"/>
        <w:rPr>
          <w:rFonts w:eastAsiaTheme="minorEastAsia"/>
          <w:sz w:val="20"/>
        </w:rPr>
      </w:pPr>
      <w:r>
        <w:rPr>
          <w:rFonts w:eastAsiaTheme="minorEastAsia" w:hint="eastAsia"/>
          <w:sz w:val="20"/>
        </w:rPr>
        <w:t>T</w:t>
      </w:r>
      <w:r w:rsidRPr="00F40784">
        <w:rPr>
          <w:rFonts w:eastAsiaTheme="minorEastAsia" w:hint="eastAsia"/>
          <w:sz w:val="20"/>
          <w:vertAlign w:val="subscript"/>
        </w:rPr>
        <w:t>1</w:t>
      </w:r>
      <w:r>
        <w:rPr>
          <w:rFonts w:eastAsiaTheme="minorEastAsia" w:hint="eastAsia"/>
          <w:sz w:val="20"/>
        </w:rPr>
        <w:t>, t</w:t>
      </w:r>
      <w:r w:rsidR="00D56741" w:rsidRPr="00D56741">
        <w:rPr>
          <w:rFonts w:eastAsiaTheme="minorEastAsia"/>
          <w:sz w:val="20"/>
        </w:rPr>
        <w:t xml:space="preserve">he delay uncertainty in acquiring the first available PRACH occasion in the PUCCH </w:t>
      </w:r>
      <w:proofErr w:type="spellStart"/>
      <w:r w:rsidR="00D56741" w:rsidRPr="00D56741">
        <w:rPr>
          <w:rFonts w:eastAsiaTheme="minorEastAsia"/>
          <w:sz w:val="20"/>
        </w:rPr>
        <w:t>SCell</w:t>
      </w:r>
      <w:proofErr w:type="spellEnd"/>
      <w:r w:rsidR="00D56741">
        <w:rPr>
          <w:rFonts w:eastAsiaTheme="minorEastAsia" w:hint="eastAsia"/>
          <w:sz w:val="20"/>
        </w:rPr>
        <w:t>.</w:t>
      </w:r>
    </w:p>
    <w:p w:rsidR="006633D0" w:rsidRDefault="000E1144" w:rsidP="001606B6">
      <w:pPr>
        <w:spacing w:before="0" w:after="120"/>
        <w:jc w:val="left"/>
        <w:rPr>
          <w:sz w:val="20"/>
        </w:rPr>
      </w:pPr>
      <w:r>
        <w:rPr>
          <w:sz w:val="20"/>
        </w:rPr>
        <w:t>F</w:t>
      </w:r>
      <w:r>
        <w:rPr>
          <w:rFonts w:hint="eastAsia"/>
          <w:sz w:val="20"/>
        </w:rPr>
        <w:t xml:space="preserve">or unknown PUCCH </w:t>
      </w:r>
      <w:proofErr w:type="spellStart"/>
      <w:r>
        <w:rPr>
          <w:rFonts w:hint="eastAsia"/>
          <w:sz w:val="20"/>
        </w:rPr>
        <w:t>SCell</w:t>
      </w:r>
      <w:proofErr w:type="spellEnd"/>
      <w:r>
        <w:rPr>
          <w:rFonts w:hint="eastAsia"/>
          <w:sz w:val="20"/>
        </w:rPr>
        <w:t>, cell search time should be included.</w:t>
      </w:r>
    </w:p>
    <w:p w:rsidR="003407E3" w:rsidRPr="00D56741" w:rsidRDefault="000E1144" w:rsidP="000E1144">
      <w:pPr>
        <w:spacing w:before="0" w:after="120"/>
        <w:jc w:val="left"/>
        <w:rPr>
          <w:b/>
          <w:sz w:val="20"/>
        </w:rPr>
      </w:pPr>
      <w:r w:rsidRPr="00D56741">
        <w:rPr>
          <w:b/>
          <w:sz w:val="20"/>
        </w:rPr>
        <w:t xml:space="preserve">Proposal 8: The PUCCH </w:t>
      </w:r>
      <w:proofErr w:type="spellStart"/>
      <w:r w:rsidRPr="00D56741">
        <w:rPr>
          <w:b/>
          <w:sz w:val="20"/>
        </w:rPr>
        <w:t>SCell</w:t>
      </w:r>
      <w:proofErr w:type="spellEnd"/>
      <w:r w:rsidRPr="00D56741">
        <w:rPr>
          <w:b/>
          <w:sz w:val="20"/>
        </w:rPr>
        <w:t xml:space="preserve"> activation requirements for invalid TA case</w:t>
      </w:r>
      <w:r w:rsidRPr="00D56741">
        <w:rPr>
          <w:rFonts w:hint="eastAsia"/>
          <w:b/>
          <w:sz w:val="20"/>
        </w:rPr>
        <w:t xml:space="preserve"> is</w:t>
      </w:r>
      <w:proofErr w:type="gramStart"/>
      <w:r w:rsidRPr="00D56741">
        <w:rPr>
          <w:rFonts w:hint="eastAsia"/>
          <w:b/>
          <w:sz w:val="20"/>
        </w:rPr>
        <w:t>:</w:t>
      </w:r>
      <w:proofErr w:type="gramEnd"/>
      <w:r>
        <w:rPr>
          <w:b/>
          <w:sz w:val="20"/>
        </w:rPr>
        <w:br/>
      </w:r>
      <w:r w:rsidR="00307667">
        <w:rPr>
          <w:rFonts w:hint="eastAsia"/>
          <w:b/>
          <w:sz w:val="20"/>
        </w:rPr>
        <w:t>Delay =</w:t>
      </w:r>
      <w:r w:rsidRPr="00D56741">
        <w:rPr>
          <w:rFonts w:hint="eastAsia"/>
          <w:b/>
          <w:sz w:val="20"/>
        </w:rPr>
        <w:t xml:space="preserve"> </w:t>
      </w:r>
      <w:r w:rsidRPr="007046B6">
        <w:rPr>
          <w:rFonts w:eastAsiaTheme="minorEastAsia"/>
          <w:b/>
          <w:sz w:val="20"/>
          <w:lang w:val="pl-PL"/>
        </w:rPr>
        <w:t>(( T</w:t>
      </w:r>
      <w:r w:rsidRPr="007046B6">
        <w:rPr>
          <w:rFonts w:eastAsiaTheme="minorEastAsia"/>
          <w:b/>
          <w:sz w:val="20"/>
          <w:vertAlign w:val="subscript"/>
          <w:lang w:val="pl-PL"/>
        </w:rPr>
        <w:t>HARQ</w:t>
      </w:r>
      <w:r w:rsidRPr="007046B6">
        <w:rPr>
          <w:rFonts w:eastAsiaTheme="minorEastAsia"/>
          <w:b/>
          <w:sz w:val="20"/>
          <w:lang w:val="pl-PL"/>
        </w:rPr>
        <w:t xml:space="preserve"> + T</w:t>
      </w:r>
      <w:r w:rsidRPr="007046B6">
        <w:rPr>
          <w:rFonts w:eastAsiaTheme="minorEastAsia"/>
          <w:b/>
          <w:sz w:val="20"/>
          <w:vertAlign w:val="subscript"/>
          <w:lang w:val="pl-PL"/>
        </w:rPr>
        <w:t>activation_time</w:t>
      </w:r>
      <w:r w:rsidRPr="007046B6">
        <w:rPr>
          <w:rFonts w:eastAsiaTheme="minorEastAsia"/>
          <w:b/>
          <w:sz w:val="20"/>
          <w:lang w:val="pl-PL"/>
        </w:rPr>
        <w:t xml:space="preserve"> +</w:t>
      </w:r>
      <w:r>
        <w:rPr>
          <w:rFonts w:eastAsiaTheme="minorEastAsia" w:hint="eastAsia"/>
          <w:b/>
          <w:sz w:val="20"/>
          <w:lang w:val="pl-PL"/>
        </w:rPr>
        <w:t xml:space="preserve"> </w:t>
      </w:r>
      <w:r w:rsidRPr="007046B6">
        <w:rPr>
          <w:rFonts w:eastAsiaTheme="minorEastAsia"/>
          <w:b/>
          <w:sz w:val="20"/>
          <w:lang w:val="pl-PL"/>
        </w:rPr>
        <w:t>T</w:t>
      </w:r>
      <w:r w:rsidRPr="007046B6">
        <w:rPr>
          <w:rFonts w:eastAsiaTheme="minorEastAsia"/>
          <w:b/>
          <w:sz w:val="20"/>
          <w:vertAlign w:val="subscript"/>
          <w:lang w:val="pl-PL"/>
        </w:rPr>
        <w:t>C</w:t>
      </w:r>
      <w:r>
        <w:rPr>
          <w:rFonts w:eastAsiaTheme="minorEastAsia" w:hint="eastAsia"/>
          <w:b/>
          <w:sz w:val="20"/>
          <w:vertAlign w:val="subscript"/>
          <w:lang w:val="pl-PL"/>
        </w:rPr>
        <w:t>ell_search</w:t>
      </w:r>
      <w:r w:rsidRPr="007046B6">
        <w:rPr>
          <w:rFonts w:eastAsiaTheme="minorEastAsia"/>
          <w:b/>
          <w:sz w:val="20"/>
          <w:lang w:val="pl-PL"/>
        </w:rPr>
        <w:t xml:space="preserve"> +</w:t>
      </w:r>
      <w:r>
        <w:rPr>
          <w:rFonts w:eastAsiaTheme="minorEastAsia" w:hint="eastAsia"/>
          <w:b/>
          <w:sz w:val="20"/>
          <w:lang w:val="pl-PL"/>
        </w:rPr>
        <w:t xml:space="preserve"> </w:t>
      </w:r>
      <w:r w:rsidRPr="007046B6">
        <w:rPr>
          <w:rFonts w:eastAsiaTheme="minorEastAsia"/>
          <w:b/>
          <w:sz w:val="20"/>
          <w:lang w:val="pl-PL"/>
        </w:rPr>
        <w:t>T</w:t>
      </w:r>
      <w:r w:rsidRPr="007046B6">
        <w:rPr>
          <w:rFonts w:eastAsiaTheme="minorEastAsia"/>
          <w:b/>
          <w:sz w:val="20"/>
          <w:vertAlign w:val="subscript"/>
          <w:lang w:val="pl-PL"/>
        </w:rPr>
        <w:t>CSI_Reporting</w:t>
      </w:r>
      <w:r>
        <w:rPr>
          <w:rFonts w:eastAsiaTheme="minorEastAsia" w:hint="eastAsia"/>
          <w:b/>
          <w:sz w:val="20"/>
          <w:lang w:val="pl-PL"/>
        </w:rPr>
        <w:t xml:space="preserve"> + </w:t>
      </w:r>
      <w:r w:rsidRPr="007046B6">
        <w:rPr>
          <w:rFonts w:eastAsiaTheme="minorEastAsia"/>
          <w:b/>
          <w:sz w:val="20"/>
          <w:lang w:val="pl-PL"/>
        </w:rPr>
        <w:t>T</w:t>
      </w:r>
      <w:r>
        <w:rPr>
          <w:rFonts w:eastAsiaTheme="minorEastAsia" w:hint="eastAsia"/>
          <w:b/>
          <w:sz w:val="20"/>
          <w:vertAlign w:val="subscript"/>
          <w:lang w:val="pl-PL"/>
        </w:rPr>
        <w:t>SSB index</w:t>
      </w:r>
      <w:r>
        <w:rPr>
          <w:rFonts w:eastAsiaTheme="minorEastAsia" w:hint="eastAsia"/>
          <w:b/>
          <w:sz w:val="20"/>
          <w:lang w:val="pl-PL"/>
        </w:rPr>
        <w:t xml:space="preserve"> + </w:t>
      </w:r>
      <w:r w:rsidRPr="007046B6">
        <w:rPr>
          <w:rFonts w:eastAsiaTheme="minorEastAsia"/>
          <w:b/>
          <w:sz w:val="20"/>
          <w:lang w:val="pl-PL"/>
        </w:rPr>
        <w:t>T</w:t>
      </w:r>
      <w:r>
        <w:rPr>
          <w:rFonts w:eastAsiaTheme="minorEastAsia" w:hint="eastAsia"/>
          <w:b/>
          <w:sz w:val="20"/>
          <w:vertAlign w:val="subscript"/>
          <w:lang w:val="pl-PL"/>
        </w:rPr>
        <w:t>PDCCH</w:t>
      </w:r>
      <w:r>
        <w:rPr>
          <w:rFonts w:eastAsiaTheme="minorEastAsia" w:hint="eastAsia"/>
          <w:b/>
          <w:sz w:val="20"/>
          <w:lang w:val="pl-PL"/>
        </w:rPr>
        <w:t xml:space="preserve"> +</w:t>
      </w:r>
      <w:r w:rsidRPr="00F40784">
        <w:rPr>
          <w:rFonts w:eastAsiaTheme="minorEastAsia"/>
          <w:b/>
          <w:sz w:val="20"/>
          <w:lang w:val="pl-PL"/>
        </w:rPr>
        <w:t xml:space="preserve"> </w:t>
      </w:r>
      <w:r w:rsidRPr="007046B6">
        <w:rPr>
          <w:rFonts w:eastAsiaTheme="minorEastAsia"/>
          <w:b/>
          <w:sz w:val="20"/>
          <w:lang w:val="pl-PL"/>
        </w:rPr>
        <w:t>T</w:t>
      </w:r>
      <w:r>
        <w:rPr>
          <w:rFonts w:eastAsiaTheme="minorEastAsia" w:hint="eastAsia"/>
          <w:b/>
          <w:sz w:val="20"/>
          <w:vertAlign w:val="subscript"/>
          <w:lang w:val="pl-PL"/>
        </w:rPr>
        <w:t>1</w:t>
      </w:r>
      <w:r>
        <w:rPr>
          <w:rFonts w:eastAsiaTheme="minorEastAsia" w:hint="eastAsia"/>
          <w:b/>
          <w:sz w:val="20"/>
          <w:lang w:val="pl-PL"/>
        </w:rPr>
        <w:t>)</w:t>
      </w:r>
      <w:r w:rsidRPr="007046B6">
        <w:rPr>
          <w:rFonts w:eastAsiaTheme="minorEastAsia"/>
          <w:b/>
          <w:sz w:val="20"/>
          <w:lang w:val="pl-PL"/>
        </w:rPr>
        <w:t>/ NR slot length)</w:t>
      </w:r>
      <w:r>
        <w:rPr>
          <w:rFonts w:eastAsiaTheme="minorEastAsia" w:hint="eastAsia"/>
          <w:b/>
          <w:sz w:val="20"/>
          <w:lang w:val="pl-PL"/>
        </w:rPr>
        <w:br/>
      </w:r>
      <w:proofErr w:type="spellStart"/>
      <w:r w:rsidRPr="000E1144">
        <w:rPr>
          <w:b/>
          <w:sz w:val="20"/>
        </w:rPr>
        <w:t>T</w:t>
      </w:r>
      <w:r w:rsidRPr="000E1144">
        <w:rPr>
          <w:b/>
          <w:sz w:val="20"/>
          <w:vertAlign w:val="subscript"/>
        </w:rPr>
        <w:t>Cell_search</w:t>
      </w:r>
      <w:proofErr w:type="spellEnd"/>
      <w:r w:rsidRPr="000E1144">
        <w:rPr>
          <w:rFonts w:hint="eastAsia"/>
          <w:b/>
          <w:sz w:val="20"/>
        </w:rPr>
        <w:t xml:space="preserve"> </w:t>
      </w:r>
      <w:r>
        <w:rPr>
          <w:rFonts w:hint="eastAsia"/>
          <w:b/>
          <w:sz w:val="20"/>
        </w:rPr>
        <w:t xml:space="preserve">= 0 if PUCCH </w:t>
      </w:r>
      <w:proofErr w:type="spellStart"/>
      <w:r>
        <w:rPr>
          <w:rFonts w:hint="eastAsia"/>
          <w:b/>
          <w:sz w:val="20"/>
        </w:rPr>
        <w:t>SCell</w:t>
      </w:r>
      <w:proofErr w:type="spellEnd"/>
      <w:r>
        <w:rPr>
          <w:rFonts w:hint="eastAsia"/>
          <w:b/>
          <w:sz w:val="20"/>
        </w:rPr>
        <w:t xml:space="preserve"> is known.</w:t>
      </w:r>
      <w:r>
        <w:rPr>
          <w:b/>
          <w:sz w:val="20"/>
        </w:rPr>
        <w:br/>
      </w:r>
      <w:r w:rsidRPr="007046B6">
        <w:rPr>
          <w:rFonts w:eastAsiaTheme="minorEastAsia"/>
          <w:b/>
          <w:sz w:val="20"/>
          <w:lang w:val="pl-PL"/>
        </w:rPr>
        <w:t>T</w:t>
      </w:r>
      <w:r>
        <w:rPr>
          <w:rFonts w:eastAsiaTheme="minorEastAsia" w:hint="eastAsia"/>
          <w:b/>
          <w:sz w:val="20"/>
          <w:vertAlign w:val="subscript"/>
          <w:lang w:val="pl-PL"/>
        </w:rPr>
        <w:t>SSB index</w:t>
      </w:r>
      <w:r>
        <w:rPr>
          <w:rFonts w:hint="eastAsia"/>
          <w:b/>
          <w:sz w:val="20"/>
        </w:rPr>
        <w:t xml:space="preserve"> = 0 if PUCCH </w:t>
      </w:r>
      <w:proofErr w:type="spellStart"/>
      <w:r>
        <w:rPr>
          <w:rFonts w:hint="eastAsia"/>
          <w:b/>
          <w:sz w:val="20"/>
        </w:rPr>
        <w:t>SCell</w:t>
      </w:r>
      <w:proofErr w:type="spellEnd"/>
      <w:r>
        <w:rPr>
          <w:rFonts w:hint="eastAsia"/>
          <w:b/>
          <w:sz w:val="20"/>
        </w:rPr>
        <w:t xml:space="preserve"> is known or </w:t>
      </w:r>
      <w:r w:rsidRPr="000E1144">
        <w:rPr>
          <w:b/>
          <w:sz w:val="20"/>
        </w:rPr>
        <w:t>‘</w:t>
      </w:r>
      <w:proofErr w:type="spellStart"/>
      <w:r w:rsidRPr="000E1144">
        <w:rPr>
          <w:b/>
          <w:sz w:val="20"/>
        </w:rPr>
        <w:t>ssb-PositionInBurst</w:t>
      </w:r>
      <w:proofErr w:type="spellEnd"/>
      <w:r w:rsidRPr="000E1144">
        <w:rPr>
          <w:b/>
          <w:sz w:val="20"/>
        </w:rPr>
        <w:t>’ indicates only one SSB</w:t>
      </w:r>
      <w:r>
        <w:rPr>
          <w:rFonts w:hint="eastAsia"/>
          <w:b/>
          <w:sz w:val="20"/>
        </w:rPr>
        <w:t>.</w:t>
      </w:r>
    </w:p>
    <w:p w:rsidR="000E1144" w:rsidRPr="007774CE" w:rsidRDefault="000E1144" w:rsidP="001606B6">
      <w:pPr>
        <w:spacing w:before="0" w:after="120"/>
        <w:jc w:val="left"/>
        <w:rPr>
          <w:sz w:val="20"/>
        </w:rPr>
      </w:pPr>
    </w:p>
    <w:p w:rsidR="00307667" w:rsidRPr="00307667" w:rsidRDefault="00307667" w:rsidP="00307667">
      <w:pPr>
        <w:spacing w:before="0" w:after="120"/>
        <w:jc w:val="left"/>
        <w:rPr>
          <w:sz w:val="20"/>
        </w:rPr>
      </w:pPr>
      <w:r w:rsidRPr="00307667">
        <w:rPr>
          <w:b/>
          <w:sz w:val="20"/>
        </w:rPr>
        <w:t>Issue 1-3-2:</w:t>
      </w:r>
      <w:r w:rsidRPr="00307667">
        <w:rPr>
          <w:sz w:val="20"/>
        </w:rPr>
        <w:t xml:space="preserve"> the delay uncertainty in acquiring the first available PRACH occasion in the PUCCH SCell (i.e. T1)</w:t>
      </w:r>
    </w:p>
    <w:p w:rsidR="000E1144" w:rsidRPr="00307667" w:rsidRDefault="00307667" w:rsidP="001606B6">
      <w:pPr>
        <w:spacing w:before="0" w:after="120"/>
        <w:jc w:val="left"/>
        <w:rPr>
          <w:b/>
          <w:sz w:val="20"/>
          <w:lang w:val="pl-PL"/>
        </w:rPr>
      </w:pPr>
      <w:r w:rsidRPr="00307667">
        <w:rPr>
          <w:rFonts w:hint="eastAsia"/>
          <w:b/>
          <w:sz w:val="20"/>
          <w:lang w:val="pl-PL"/>
        </w:rPr>
        <w:t xml:space="preserve">Proposal 9: Support the option that </w:t>
      </w:r>
      <w:r w:rsidRPr="00307667">
        <w:rPr>
          <w:rFonts w:eastAsiaTheme="minorEastAsia"/>
          <w:b/>
          <w:sz w:val="20"/>
          <w:lang w:val="pl-PL"/>
        </w:rPr>
        <w:t>T1 is up to the summation of SSB to PRACH occasion association period and 10 ms. SSB to PRACH occasion associated period is defined in the table 8.1-1 of TS 38.213.</w:t>
      </w:r>
    </w:p>
    <w:p w:rsidR="00307667" w:rsidRPr="007774CE" w:rsidRDefault="00307667" w:rsidP="001606B6">
      <w:pPr>
        <w:spacing w:before="0" w:after="120"/>
        <w:jc w:val="left"/>
        <w:rPr>
          <w:sz w:val="20"/>
          <w:lang w:val="pl-PL"/>
        </w:rPr>
      </w:pPr>
    </w:p>
    <w:p w:rsidR="00307667" w:rsidRPr="00307667" w:rsidRDefault="00307667" w:rsidP="00307667">
      <w:pPr>
        <w:spacing w:before="0" w:after="120"/>
        <w:jc w:val="left"/>
        <w:rPr>
          <w:sz w:val="20"/>
        </w:rPr>
      </w:pPr>
      <w:r w:rsidRPr="00307667">
        <w:rPr>
          <w:b/>
          <w:sz w:val="20"/>
        </w:rPr>
        <w:t>Issue 1-3-3:</w:t>
      </w:r>
      <w:r w:rsidRPr="00307667">
        <w:rPr>
          <w:sz w:val="20"/>
        </w:rPr>
        <w:t xml:space="preserve"> the delay for obtaining a valid TA command for the sTAG to which the SCell configured with PUCCH belongs (i.e. T2)</w:t>
      </w:r>
    </w:p>
    <w:p w:rsidR="00307667" w:rsidRPr="00307667" w:rsidRDefault="00307667" w:rsidP="001606B6">
      <w:pPr>
        <w:spacing w:before="0" w:after="120"/>
        <w:jc w:val="left"/>
        <w:rPr>
          <w:b/>
          <w:sz w:val="20"/>
          <w:lang w:val="pl-PL"/>
        </w:rPr>
      </w:pPr>
      <w:r w:rsidRPr="00307667">
        <w:rPr>
          <w:rFonts w:hint="eastAsia"/>
          <w:b/>
          <w:sz w:val="20"/>
          <w:lang w:val="pl-PL"/>
        </w:rPr>
        <w:t xml:space="preserve">Proposal 10: T2 </w:t>
      </w:r>
      <w:r w:rsidR="003617CC">
        <w:rPr>
          <w:rFonts w:hint="eastAsia"/>
          <w:b/>
          <w:sz w:val="20"/>
          <w:lang w:val="pl-PL"/>
        </w:rPr>
        <w:t>sh</w:t>
      </w:r>
      <w:r w:rsidR="00D06765">
        <w:rPr>
          <w:rFonts w:hint="eastAsia"/>
          <w:b/>
          <w:sz w:val="20"/>
          <w:lang w:val="pl-PL"/>
        </w:rPr>
        <w:t>ould</w:t>
      </w:r>
      <w:r w:rsidR="003617CC" w:rsidRPr="00307667">
        <w:rPr>
          <w:rFonts w:hint="eastAsia"/>
          <w:b/>
          <w:sz w:val="20"/>
          <w:lang w:val="pl-PL"/>
        </w:rPr>
        <w:t xml:space="preserve"> </w:t>
      </w:r>
      <w:r w:rsidRPr="00307667">
        <w:rPr>
          <w:rFonts w:hint="eastAsia"/>
          <w:b/>
          <w:sz w:val="20"/>
          <w:lang w:val="pl-PL"/>
        </w:rPr>
        <w:t xml:space="preserve">not be considered in the delay requirements for </w:t>
      </w:r>
      <w:r w:rsidRPr="00307667">
        <w:rPr>
          <w:b/>
          <w:sz w:val="20"/>
          <w:lang w:val="pl-PL"/>
        </w:rPr>
        <w:t>PUCCH SCell activation</w:t>
      </w:r>
      <w:r w:rsidRPr="00307667">
        <w:rPr>
          <w:rFonts w:hint="eastAsia"/>
          <w:b/>
          <w:sz w:val="20"/>
          <w:lang w:val="pl-PL"/>
        </w:rPr>
        <w:t>.</w:t>
      </w:r>
    </w:p>
    <w:p w:rsidR="00307667" w:rsidRPr="007774CE" w:rsidRDefault="00307667" w:rsidP="001606B6">
      <w:pPr>
        <w:spacing w:before="0" w:after="120"/>
        <w:jc w:val="left"/>
        <w:rPr>
          <w:sz w:val="20"/>
          <w:lang w:val="pl-PL"/>
        </w:rPr>
      </w:pPr>
    </w:p>
    <w:p w:rsidR="00307667" w:rsidRPr="00307667" w:rsidRDefault="00307667" w:rsidP="00307667">
      <w:pPr>
        <w:spacing w:before="0" w:after="120"/>
        <w:jc w:val="left"/>
        <w:rPr>
          <w:b/>
          <w:sz w:val="20"/>
        </w:rPr>
      </w:pPr>
      <w:r w:rsidRPr="00307667">
        <w:rPr>
          <w:b/>
          <w:sz w:val="20"/>
        </w:rPr>
        <w:t>Issue 1-3-4:</w:t>
      </w:r>
      <w:r w:rsidRPr="00307667">
        <w:rPr>
          <w:sz w:val="20"/>
        </w:rPr>
        <w:t xml:space="preserve"> the delay for applying the received TA for uplink transmission on target PUCCH SCell being activated (i.e. T3)</w:t>
      </w:r>
    </w:p>
    <w:p w:rsidR="00307667" w:rsidRPr="00307667" w:rsidRDefault="00307667" w:rsidP="00307667">
      <w:pPr>
        <w:spacing w:before="0" w:after="120"/>
        <w:jc w:val="left"/>
        <w:rPr>
          <w:b/>
          <w:sz w:val="20"/>
          <w:lang w:val="pl-PL"/>
        </w:rPr>
      </w:pPr>
      <w:r w:rsidRPr="00307667">
        <w:rPr>
          <w:rFonts w:hint="eastAsia"/>
          <w:b/>
          <w:sz w:val="20"/>
          <w:lang w:val="pl-PL"/>
        </w:rPr>
        <w:t>Proposal 1</w:t>
      </w:r>
      <w:r w:rsidR="007774CE">
        <w:rPr>
          <w:rFonts w:hint="eastAsia"/>
          <w:b/>
          <w:sz w:val="20"/>
          <w:lang w:val="pl-PL"/>
        </w:rPr>
        <w:t>1</w:t>
      </w:r>
      <w:r w:rsidRPr="00307667">
        <w:rPr>
          <w:rFonts w:hint="eastAsia"/>
          <w:b/>
          <w:sz w:val="20"/>
          <w:lang w:val="pl-PL"/>
        </w:rPr>
        <w:t>: T</w:t>
      </w:r>
      <w:r>
        <w:rPr>
          <w:rFonts w:hint="eastAsia"/>
          <w:b/>
          <w:sz w:val="20"/>
          <w:lang w:val="pl-PL"/>
        </w:rPr>
        <w:t>3</w:t>
      </w:r>
      <w:r w:rsidRPr="00307667">
        <w:rPr>
          <w:rFonts w:hint="eastAsia"/>
          <w:b/>
          <w:sz w:val="20"/>
          <w:lang w:val="pl-PL"/>
        </w:rPr>
        <w:t xml:space="preserve"> </w:t>
      </w:r>
      <w:r w:rsidR="00C91D6C">
        <w:rPr>
          <w:rFonts w:hint="eastAsia"/>
          <w:b/>
          <w:sz w:val="20"/>
          <w:lang w:val="pl-PL"/>
        </w:rPr>
        <w:t>should</w:t>
      </w:r>
      <w:r w:rsidR="00C91D6C" w:rsidRPr="00307667">
        <w:rPr>
          <w:rFonts w:hint="eastAsia"/>
          <w:b/>
          <w:sz w:val="20"/>
          <w:lang w:val="pl-PL"/>
        </w:rPr>
        <w:t xml:space="preserve"> </w:t>
      </w:r>
      <w:r w:rsidRPr="00307667">
        <w:rPr>
          <w:rFonts w:hint="eastAsia"/>
          <w:b/>
          <w:sz w:val="20"/>
          <w:lang w:val="pl-PL"/>
        </w:rPr>
        <w:t xml:space="preserve">not be considered in the delay requirements for </w:t>
      </w:r>
      <w:r w:rsidRPr="00307667">
        <w:rPr>
          <w:b/>
          <w:sz w:val="20"/>
          <w:lang w:val="pl-PL"/>
        </w:rPr>
        <w:t>PUCCH SCell activation</w:t>
      </w:r>
      <w:r w:rsidRPr="00307667">
        <w:rPr>
          <w:rFonts w:hint="eastAsia"/>
          <w:b/>
          <w:sz w:val="20"/>
          <w:lang w:val="pl-PL"/>
        </w:rPr>
        <w:t>.</w:t>
      </w:r>
    </w:p>
    <w:p w:rsidR="00307667" w:rsidRPr="007774CE" w:rsidRDefault="00307667" w:rsidP="001606B6">
      <w:pPr>
        <w:spacing w:before="0" w:after="120"/>
        <w:jc w:val="left"/>
        <w:rPr>
          <w:sz w:val="20"/>
          <w:lang w:val="pl-PL"/>
        </w:rPr>
      </w:pPr>
    </w:p>
    <w:p w:rsidR="003407E3" w:rsidRPr="003407E3" w:rsidRDefault="003407E3" w:rsidP="003407E3">
      <w:pPr>
        <w:spacing w:before="0" w:after="120"/>
        <w:jc w:val="left"/>
        <w:rPr>
          <w:sz w:val="20"/>
        </w:rPr>
      </w:pPr>
      <w:r w:rsidRPr="003407E3">
        <w:rPr>
          <w:b/>
          <w:sz w:val="20"/>
        </w:rPr>
        <w:t>Issue 1-4-2:</w:t>
      </w:r>
      <w:r w:rsidRPr="003407E3">
        <w:rPr>
          <w:sz w:val="20"/>
        </w:rPr>
        <w:t xml:space="preserve"> Interruption requirements for PUCCH Scell activation in invalid TA case</w:t>
      </w:r>
    </w:p>
    <w:p w:rsidR="003407E3" w:rsidRPr="003407E3" w:rsidRDefault="003407E3" w:rsidP="001606B6">
      <w:pPr>
        <w:spacing w:before="0" w:after="120"/>
        <w:jc w:val="left"/>
        <w:rPr>
          <w:b/>
          <w:sz w:val="20"/>
          <w:lang w:val="pl-PL"/>
        </w:rPr>
      </w:pPr>
      <w:r w:rsidRPr="003407E3">
        <w:rPr>
          <w:rFonts w:hint="eastAsia"/>
          <w:b/>
          <w:sz w:val="20"/>
          <w:lang w:val="pl-PL"/>
        </w:rPr>
        <w:t>Proposal 1</w:t>
      </w:r>
      <w:r w:rsidR="007774CE">
        <w:rPr>
          <w:rFonts w:hint="eastAsia"/>
          <w:b/>
          <w:sz w:val="20"/>
          <w:lang w:val="pl-PL"/>
        </w:rPr>
        <w:t>2</w:t>
      </w:r>
      <w:r w:rsidRPr="003407E3">
        <w:rPr>
          <w:rFonts w:hint="eastAsia"/>
          <w:b/>
          <w:sz w:val="20"/>
          <w:lang w:val="pl-PL"/>
        </w:rPr>
        <w:t xml:space="preserve">: </w:t>
      </w:r>
      <w:r w:rsidRPr="003407E3">
        <w:rPr>
          <w:b/>
          <w:sz w:val="20"/>
          <w:lang w:val="pl-PL"/>
        </w:rPr>
        <w:t>Reuse the interruption requirement of normal Scell activation.</w:t>
      </w:r>
    </w:p>
    <w:p w:rsidR="000E1144" w:rsidRDefault="000E1144" w:rsidP="001606B6">
      <w:pPr>
        <w:spacing w:before="0" w:after="120"/>
        <w:jc w:val="left"/>
        <w:rPr>
          <w:sz w:val="20"/>
        </w:rPr>
      </w:pPr>
    </w:p>
    <w:p w:rsidR="003407E3" w:rsidRPr="003407E3" w:rsidRDefault="003407E3" w:rsidP="003407E3">
      <w:pPr>
        <w:spacing w:before="0" w:after="120"/>
        <w:jc w:val="left"/>
        <w:rPr>
          <w:sz w:val="20"/>
        </w:rPr>
      </w:pPr>
      <w:r w:rsidRPr="003407E3">
        <w:rPr>
          <w:b/>
          <w:sz w:val="20"/>
        </w:rPr>
        <w:t>Issue 1-5</w:t>
      </w:r>
      <w:r>
        <w:rPr>
          <w:rFonts w:hint="eastAsia"/>
          <w:b/>
          <w:sz w:val="20"/>
        </w:rPr>
        <w:t>:</w:t>
      </w:r>
      <w:r w:rsidRPr="003407E3">
        <w:rPr>
          <w:sz w:val="20"/>
        </w:rPr>
        <w:t xml:space="preserve"> Applicability of PUCCH Scell activation requirements</w:t>
      </w:r>
    </w:p>
    <w:p w:rsidR="003407E3" w:rsidRDefault="003407E3" w:rsidP="001606B6">
      <w:pPr>
        <w:spacing w:before="0" w:after="120"/>
        <w:jc w:val="left"/>
        <w:rPr>
          <w:sz w:val="20"/>
          <w:lang w:val="pl-PL"/>
        </w:rPr>
      </w:pPr>
      <w:r>
        <w:rPr>
          <w:sz w:val="20"/>
          <w:lang w:val="pl-PL"/>
        </w:rPr>
        <w:t>W</w:t>
      </w:r>
      <w:r>
        <w:rPr>
          <w:rFonts w:hint="eastAsia"/>
          <w:sz w:val="20"/>
          <w:lang w:val="pl-PL"/>
        </w:rPr>
        <w:t>e agree the option 1 in [1], i.e.</w:t>
      </w:r>
    </w:p>
    <w:p w:rsidR="003407E3" w:rsidRPr="003407E3" w:rsidRDefault="003407E3" w:rsidP="003407E3">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3407E3">
        <w:rPr>
          <w:rFonts w:eastAsiaTheme="minorEastAsia"/>
          <w:sz w:val="20"/>
        </w:rPr>
        <w:t>The PUCCH Scell activation delay requirement shall apply provided that,</w:t>
      </w:r>
    </w:p>
    <w:p w:rsidR="003407E3" w:rsidRPr="005D0972" w:rsidRDefault="003407E3" w:rsidP="003407E3">
      <w:pPr>
        <w:pStyle w:val="afff"/>
        <w:numPr>
          <w:ilvl w:val="0"/>
          <w:numId w:val="21"/>
        </w:numPr>
        <w:snapToGrid w:val="0"/>
        <w:spacing w:before="0" w:after="0"/>
        <w:ind w:firstLineChars="0"/>
        <w:rPr>
          <w:rFonts w:ascii="Times New Roman" w:eastAsiaTheme="minorEastAsia" w:hAnsi="Times New Roman" w:cs="Times New Roman"/>
          <w:sz w:val="20"/>
          <w:lang w:val="pl-PL"/>
        </w:rPr>
      </w:pPr>
      <w:r w:rsidRPr="005D0972">
        <w:rPr>
          <w:rFonts w:ascii="Times New Roman" w:eastAsiaTheme="minorEastAsia" w:hAnsi="Times New Roman" w:cs="Times New Roman"/>
          <w:sz w:val="20"/>
          <w:lang w:val="pl-PL"/>
        </w:rPr>
        <w:t>The UE has received a PDCCH order to initiate RA procedure on the PUCCH Scell within Tactivate_basic otherwise additional delay to activate the Scell is expected; and</w:t>
      </w:r>
    </w:p>
    <w:p w:rsidR="003407E3" w:rsidRPr="005D0972" w:rsidRDefault="003407E3" w:rsidP="003407E3">
      <w:pPr>
        <w:pStyle w:val="afff"/>
        <w:numPr>
          <w:ilvl w:val="0"/>
          <w:numId w:val="21"/>
        </w:numPr>
        <w:snapToGrid w:val="0"/>
        <w:spacing w:before="0" w:after="0"/>
        <w:ind w:firstLineChars="0"/>
        <w:rPr>
          <w:rFonts w:ascii="Times New Roman" w:eastAsiaTheme="minorEastAsia" w:hAnsi="Times New Roman" w:cs="Times New Roman"/>
          <w:sz w:val="20"/>
          <w:lang w:val="pl-PL"/>
        </w:rPr>
      </w:pPr>
      <w:r w:rsidRPr="005D0972">
        <w:rPr>
          <w:rFonts w:ascii="Times New Roman" w:eastAsiaTheme="minorEastAsia" w:hAnsi="Times New Roman" w:cs="Times New Roman"/>
          <w:sz w:val="20"/>
          <w:lang w:val="pl-PL"/>
        </w:rPr>
        <w:lastRenderedPageBreak/>
        <w:t>No interruption occurs in same FR as the target PUCCH Scell during the Scell activation procedure if UE supports per-FR MG, otherwise the PUCCH Scell activation delay can be extended, and</w:t>
      </w:r>
    </w:p>
    <w:p w:rsidR="003407E3" w:rsidRPr="005D0972" w:rsidRDefault="003407E3" w:rsidP="003407E3">
      <w:pPr>
        <w:pStyle w:val="afff"/>
        <w:numPr>
          <w:ilvl w:val="0"/>
          <w:numId w:val="21"/>
        </w:numPr>
        <w:snapToGrid w:val="0"/>
        <w:spacing w:before="0" w:after="0"/>
        <w:ind w:firstLineChars="0"/>
        <w:rPr>
          <w:rFonts w:ascii="Times New Roman" w:eastAsiaTheme="minorEastAsia" w:hAnsi="Times New Roman" w:cs="Times New Roman"/>
          <w:sz w:val="20"/>
          <w:lang w:val="pl-PL"/>
        </w:rPr>
      </w:pPr>
      <w:r w:rsidRPr="005D0972">
        <w:rPr>
          <w:rFonts w:ascii="Times New Roman" w:eastAsiaTheme="minorEastAsia" w:hAnsi="Times New Roman" w:cs="Times New Roman"/>
          <w:sz w:val="20"/>
          <w:lang w:val="pl-PL"/>
        </w:rPr>
        <w:t>No interruption occurs during the Scell activation procedure if UE does not support per-FR MG, otherwise the PUCCH Scell activation delay can be extended.</w:t>
      </w:r>
    </w:p>
    <w:p w:rsidR="003407E3" w:rsidRPr="005D0972" w:rsidRDefault="003407E3" w:rsidP="005859E2">
      <w:pPr>
        <w:pStyle w:val="afff"/>
        <w:numPr>
          <w:ilvl w:val="0"/>
          <w:numId w:val="21"/>
        </w:numPr>
        <w:snapToGrid w:val="0"/>
        <w:spacing w:before="0" w:afterLines="50" w:after="120"/>
        <w:ind w:left="1259" w:firstLineChars="0"/>
        <w:rPr>
          <w:rFonts w:ascii="Times New Roman" w:eastAsiaTheme="minorEastAsia" w:hAnsi="Times New Roman" w:cs="Times New Roman"/>
          <w:sz w:val="20"/>
          <w:lang w:val="pl-PL"/>
        </w:rPr>
      </w:pPr>
      <w:r w:rsidRPr="005D0972">
        <w:rPr>
          <w:rFonts w:ascii="Times New Roman" w:eastAsiaTheme="minorEastAsia" w:hAnsi="Times New Roman" w:cs="Times New Roman"/>
          <w:sz w:val="20"/>
          <w:lang w:val="pl-PL"/>
        </w:rPr>
        <w:t xml:space="preserve">The above interruption is caused by factor defined in TS38.133 section 8.2.1.1 for EN-DC, in TS38.133 section 8.2.2.1 for NR SA, in TS38.133 section 8.2.3.1 for NE-DC and in TS38.133 section 8.2.4.1 for NR-DC. </w:t>
      </w:r>
    </w:p>
    <w:p w:rsidR="003407E3" w:rsidRPr="005859E2" w:rsidRDefault="003407E3" w:rsidP="001606B6">
      <w:pPr>
        <w:spacing w:before="0" w:after="120"/>
        <w:jc w:val="left"/>
        <w:rPr>
          <w:b/>
          <w:sz w:val="20"/>
          <w:lang w:val="pl-PL"/>
        </w:rPr>
      </w:pPr>
      <w:r w:rsidRPr="005859E2">
        <w:rPr>
          <w:rFonts w:hint="eastAsia"/>
          <w:b/>
          <w:sz w:val="20"/>
          <w:lang w:val="pl-PL"/>
        </w:rPr>
        <w:t>Proposal 1</w:t>
      </w:r>
      <w:r w:rsidR="007774CE">
        <w:rPr>
          <w:rFonts w:hint="eastAsia"/>
          <w:b/>
          <w:sz w:val="20"/>
          <w:lang w:val="pl-PL"/>
        </w:rPr>
        <w:t>3</w:t>
      </w:r>
      <w:r w:rsidRPr="005859E2">
        <w:rPr>
          <w:rFonts w:hint="eastAsia"/>
          <w:b/>
          <w:sz w:val="20"/>
          <w:lang w:val="pl-PL"/>
        </w:rPr>
        <w:t xml:space="preserve">: </w:t>
      </w:r>
      <w:r w:rsidR="005859E2" w:rsidRPr="005859E2">
        <w:rPr>
          <w:rFonts w:hint="eastAsia"/>
          <w:b/>
          <w:sz w:val="20"/>
          <w:lang w:val="pl-PL"/>
        </w:rPr>
        <w:t>Adopt a</w:t>
      </w:r>
      <w:proofErr w:type="spellStart"/>
      <w:r w:rsidR="005859E2" w:rsidRPr="005859E2">
        <w:rPr>
          <w:b/>
          <w:sz w:val="20"/>
        </w:rPr>
        <w:t>pplicability</w:t>
      </w:r>
      <w:proofErr w:type="spellEnd"/>
      <w:r w:rsidR="005859E2" w:rsidRPr="005859E2">
        <w:rPr>
          <w:b/>
          <w:sz w:val="20"/>
        </w:rPr>
        <w:t xml:space="preserve"> of PUCCH </w:t>
      </w:r>
      <w:proofErr w:type="spellStart"/>
      <w:r w:rsidR="005859E2" w:rsidRPr="005859E2">
        <w:rPr>
          <w:b/>
          <w:sz w:val="20"/>
        </w:rPr>
        <w:t>Scell</w:t>
      </w:r>
      <w:proofErr w:type="spellEnd"/>
      <w:r w:rsidR="005859E2" w:rsidRPr="005859E2">
        <w:rPr>
          <w:b/>
          <w:sz w:val="20"/>
        </w:rPr>
        <w:t xml:space="preserve"> activation requirements</w:t>
      </w:r>
      <w:r w:rsidR="007774CE">
        <w:rPr>
          <w:rFonts w:hint="eastAsia"/>
          <w:b/>
          <w:sz w:val="20"/>
        </w:rPr>
        <w:t xml:space="preserve"> of option 1 in WF</w:t>
      </w:r>
      <w:bookmarkStart w:id="2" w:name="_GoBack"/>
      <w:bookmarkEnd w:id="2"/>
      <w:r w:rsidR="005859E2" w:rsidRPr="005859E2">
        <w:rPr>
          <w:rFonts w:hint="eastAsia"/>
          <w:b/>
          <w:sz w:val="20"/>
        </w:rPr>
        <w:t>.</w:t>
      </w:r>
    </w:p>
    <w:p w:rsidR="003407E3" w:rsidRPr="007774CE" w:rsidRDefault="003407E3" w:rsidP="001606B6">
      <w:pPr>
        <w:spacing w:before="0" w:after="120"/>
        <w:jc w:val="left"/>
        <w:rPr>
          <w:sz w:val="20"/>
          <w:lang w:val="pl-PL"/>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57C0A" w:rsidRDefault="00F57C0A" w:rsidP="00031F89">
      <w:pPr>
        <w:spacing w:before="0" w:after="120"/>
        <w:jc w:val="left"/>
        <w:rPr>
          <w:sz w:val="20"/>
        </w:rPr>
      </w:pPr>
      <w:r>
        <w:rPr>
          <w:sz w:val="20"/>
        </w:rPr>
        <w:t>T</w:t>
      </w:r>
      <w:r>
        <w:rPr>
          <w:rFonts w:hint="eastAsia"/>
          <w:sz w:val="20"/>
        </w:rPr>
        <w:t xml:space="preserve">his document discussed the topic of </w:t>
      </w:r>
      <w:r w:rsidR="005859E2" w:rsidRPr="009B4EAC">
        <w:rPr>
          <w:sz w:val="20"/>
        </w:rPr>
        <w:t xml:space="preserve">PUCCH </w:t>
      </w:r>
      <w:proofErr w:type="spellStart"/>
      <w:r w:rsidR="005859E2" w:rsidRPr="009B4EAC">
        <w:rPr>
          <w:sz w:val="20"/>
        </w:rPr>
        <w:t>SCell</w:t>
      </w:r>
      <w:proofErr w:type="spellEnd"/>
      <w:r w:rsidR="005859E2" w:rsidRPr="009B4EAC">
        <w:rPr>
          <w:sz w:val="20"/>
        </w:rPr>
        <w:t xml:space="preserve"> activation/deactivation</w:t>
      </w:r>
      <w:r>
        <w:rPr>
          <w:rFonts w:hint="eastAsia"/>
          <w:sz w:val="20"/>
        </w:rPr>
        <w:t xml:space="preserve"> and presented following proposals:</w:t>
      </w:r>
    </w:p>
    <w:p w:rsidR="007774CE" w:rsidRPr="00586F98" w:rsidRDefault="007774CE" w:rsidP="007774CE">
      <w:pPr>
        <w:spacing w:before="0" w:after="120"/>
        <w:jc w:val="left"/>
        <w:rPr>
          <w:b/>
          <w:sz w:val="20"/>
          <w:lang w:val="en-US"/>
        </w:rPr>
      </w:pPr>
      <w:r w:rsidRPr="00586F98">
        <w:rPr>
          <w:b/>
          <w:sz w:val="20"/>
          <w:lang w:val="en-US"/>
        </w:rPr>
        <w:t>P</w:t>
      </w:r>
      <w:r w:rsidRPr="00586F98">
        <w:rPr>
          <w:rFonts w:hint="eastAsia"/>
          <w:b/>
          <w:sz w:val="20"/>
          <w:lang w:val="en-US"/>
        </w:rPr>
        <w:t xml:space="preserve">roposal 1: </w:t>
      </w:r>
      <w:r w:rsidRPr="00586F98">
        <w:rPr>
          <w:b/>
          <w:sz w:val="20"/>
          <w:lang w:val="en-US"/>
        </w:rPr>
        <w:t>I</w:t>
      </w:r>
      <w:r w:rsidRPr="00586F98">
        <w:rPr>
          <w:rFonts w:hint="eastAsia"/>
          <w:b/>
          <w:sz w:val="20"/>
          <w:lang w:val="en-US"/>
        </w:rPr>
        <w:t xml:space="preserve">f the TA is valid, </w:t>
      </w:r>
      <w:r>
        <w:rPr>
          <w:rFonts w:hint="eastAsia"/>
          <w:b/>
          <w:sz w:val="20"/>
          <w:lang w:val="en-US"/>
        </w:rPr>
        <w:t xml:space="preserve">the ending point of </w:t>
      </w:r>
      <w:r w:rsidRPr="00586F98">
        <w:rPr>
          <w:rFonts w:hint="eastAsia"/>
          <w:b/>
          <w:sz w:val="20"/>
          <w:lang w:val="en-US"/>
        </w:rPr>
        <w:t xml:space="preserve">PUCCH </w:t>
      </w:r>
      <w:proofErr w:type="spellStart"/>
      <w:r w:rsidRPr="00586F98">
        <w:rPr>
          <w:rFonts w:hint="eastAsia"/>
          <w:b/>
          <w:sz w:val="20"/>
          <w:lang w:val="en-US"/>
        </w:rPr>
        <w:t>SCell</w:t>
      </w:r>
      <w:proofErr w:type="spellEnd"/>
      <w:r w:rsidRPr="00586F98">
        <w:rPr>
          <w:rFonts w:hint="eastAsia"/>
          <w:b/>
          <w:sz w:val="20"/>
          <w:lang w:val="en-US"/>
        </w:rPr>
        <w:t xml:space="preserve"> activation</w:t>
      </w:r>
      <w:r>
        <w:rPr>
          <w:rFonts w:hint="eastAsia"/>
          <w:b/>
          <w:sz w:val="20"/>
          <w:lang w:val="en-US"/>
        </w:rPr>
        <w:t xml:space="preserve"> is </w:t>
      </w:r>
      <w:r w:rsidRPr="00586F98">
        <w:rPr>
          <w:rFonts w:hint="eastAsia"/>
          <w:b/>
          <w:sz w:val="20"/>
          <w:lang w:val="en-US"/>
        </w:rPr>
        <w:t xml:space="preserve">UE transmit valid CSI report on </w:t>
      </w:r>
      <w:r>
        <w:rPr>
          <w:rFonts w:hint="eastAsia"/>
          <w:b/>
          <w:sz w:val="20"/>
          <w:lang w:val="en-US"/>
        </w:rPr>
        <w:t>cell scheduled by network.</w:t>
      </w:r>
      <w:r w:rsidRPr="00586F98">
        <w:rPr>
          <w:rFonts w:hint="eastAsia"/>
          <w:b/>
          <w:sz w:val="20"/>
          <w:lang w:val="en-US"/>
        </w:rPr>
        <w:t xml:space="preserve"> </w:t>
      </w:r>
      <w:r w:rsidRPr="00586F98">
        <w:rPr>
          <w:b/>
          <w:sz w:val="20"/>
          <w:lang w:val="en-US"/>
        </w:rPr>
        <w:t>I</w:t>
      </w:r>
      <w:r w:rsidRPr="00586F98">
        <w:rPr>
          <w:rFonts w:hint="eastAsia"/>
          <w:b/>
          <w:sz w:val="20"/>
          <w:lang w:val="en-US"/>
        </w:rPr>
        <w:t xml:space="preserve">f the TA is not valid, the ending point of PUCCH </w:t>
      </w:r>
      <w:proofErr w:type="spellStart"/>
      <w:r w:rsidRPr="00586F98">
        <w:rPr>
          <w:rFonts w:hint="eastAsia"/>
          <w:b/>
          <w:sz w:val="20"/>
          <w:lang w:val="en-US"/>
        </w:rPr>
        <w:t>SCell</w:t>
      </w:r>
      <w:proofErr w:type="spellEnd"/>
      <w:r w:rsidRPr="00586F98">
        <w:rPr>
          <w:rFonts w:hint="eastAsia"/>
          <w:b/>
          <w:sz w:val="20"/>
          <w:lang w:val="en-US"/>
        </w:rPr>
        <w:t xml:space="preserve"> activation should be defined a</w:t>
      </w:r>
      <w:r w:rsidRPr="00DB273C">
        <w:rPr>
          <w:rFonts w:hint="eastAsia"/>
          <w:b/>
          <w:sz w:val="20"/>
          <w:lang w:val="en-US"/>
        </w:rPr>
        <w:t>t the point UE</w:t>
      </w:r>
      <w:r w:rsidRPr="00586F98">
        <w:rPr>
          <w:rFonts w:hint="eastAsia"/>
          <w:b/>
          <w:sz w:val="20"/>
          <w:lang w:val="en-US"/>
        </w:rPr>
        <w:t xml:space="preserve"> transmit PRACH on PUCCH </w:t>
      </w:r>
      <w:proofErr w:type="spellStart"/>
      <w:r w:rsidRPr="00586F98">
        <w:rPr>
          <w:rFonts w:hint="eastAsia"/>
          <w:b/>
          <w:sz w:val="20"/>
          <w:lang w:val="en-US"/>
        </w:rPr>
        <w:t>SCell</w:t>
      </w:r>
      <w:proofErr w:type="spellEnd"/>
      <w:r w:rsidRPr="00586F98">
        <w:rPr>
          <w:rFonts w:hint="eastAsia"/>
          <w:b/>
          <w:sz w:val="20"/>
          <w:lang w:val="en-US"/>
        </w:rPr>
        <w:t>.</w:t>
      </w:r>
    </w:p>
    <w:p w:rsidR="007774CE" w:rsidRPr="00586F98" w:rsidRDefault="007774CE" w:rsidP="007774CE">
      <w:pPr>
        <w:spacing w:before="0" w:after="120"/>
        <w:jc w:val="left"/>
        <w:rPr>
          <w:b/>
          <w:sz w:val="20"/>
          <w:lang w:val="en-US"/>
        </w:rPr>
      </w:pPr>
      <w:r w:rsidRPr="00586F98">
        <w:rPr>
          <w:b/>
          <w:sz w:val="20"/>
          <w:lang w:val="en-US"/>
        </w:rPr>
        <w:t>P</w:t>
      </w:r>
      <w:r w:rsidRPr="00586F98">
        <w:rPr>
          <w:rFonts w:hint="eastAsia"/>
          <w:b/>
          <w:sz w:val="20"/>
          <w:lang w:val="en-US"/>
        </w:rPr>
        <w:t xml:space="preserve">roposal </w:t>
      </w:r>
      <w:r>
        <w:rPr>
          <w:rFonts w:hint="eastAsia"/>
          <w:b/>
          <w:sz w:val="20"/>
          <w:lang w:val="en-US"/>
        </w:rPr>
        <w:t>2</w:t>
      </w:r>
      <w:r w:rsidRPr="00586F98">
        <w:rPr>
          <w:rFonts w:hint="eastAsia"/>
          <w:b/>
          <w:sz w:val="20"/>
          <w:lang w:val="en-US"/>
        </w:rPr>
        <w:t xml:space="preserve">: </w:t>
      </w:r>
      <w:r>
        <w:rPr>
          <w:rFonts w:hint="eastAsia"/>
          <w:b/>
          <w:sz w:val="20"/>
          <w:lang w:val="en-US"/>
        </w:rPr>
        <w:t xml:space="preserve">Adopt above agreements and proposals for </w:t>
      </w:r>
      <w:r w:rsidRPr="00EB50AA">
        <w:rPr>
          <w:b/>
          <w:sz w:val="20"/>
          <w:lang w:val="en-US"/>
        </w:rPr>
        <w:t xml:space="preserve">beam information (SSB index) of PUCCH </w:t>
      </w:r>
      <w:proofErr w:type="spellStart"/>
      <w:r w:rsidRPr="00EB50AA">
        <w:rPr>
          <w:b/>
          <w:sz w:val="20"/>
          <w:lang w:val="en-US"/>
        </w:rPr>
        <w:t>Scell</w:t>
      </w:r>
      <w:proofErr w:type="spellEnd"/>
      <w:r w:rsidRPr="00EB50AA">
        <w:rPr>
          <w:b/>
          <w:sz w:val="20"/>
          <w:lang w:val="en-US"/>
        </w:rPr>
        <w:t xml:space="preserve"> indicat</w:t>
      </w:r>
      <w:r>
        <w:rPr>
          <w:rFonts w:hint="eastAsia"/>
          <w:b/>
          <w:sz w:val="20"/>
          <w:lang w:val="en-US"/>
        </w:rPr>
        <w:t>ion</w:t>
      </w:r>
      <w:r w:rsidRPr="00586F98">
        <w:rPr>
          <w:rFonts w:hint="eastAsia"/>
          <w:b/>
          <w:sz w:val="20"/>
          <w:lang w:val="en-US"/>
        </w:rPr>
        <w:t>.</w:t>
      </w:r>
    </w:p>
    <w:p w:rsidR="007774CE" w:rsidRPr="00586F98" w:rsidRDefault="007774CE" w:rsidP="007774CE">
      <w:pPr>
        <w:spacing w:before="0" w:after="120"/>
        <w:jc w:val="left"/>
        <w:rPr>
          <w:b/>
          <w:sz w:val="20"/>
          <w:lang w:val="en-US"/>
        </w:rPr>
      </w:pPr>
      <w:r w:rsidRPr="00586F98">
        <w:rPr>
          <w:b/>
          <w:sz w:val="20"/>
          <w:lang w:val="en-US"/>
        </w:rPr>
        <w:t>P</w:t>
      </w:r>
      <w:r w:rsidRPr="00586F98">
        <w:rPr>
          <w:rFonts w:hint="eastAsia"/>
          <w:b/>
          <w:sz w:val="20"/>
          <w:lang w:val="en-US"/>
        </w:rPr>
        <w:t xml:space="preserve">roposal </w:t>
      </w:r>
      <w:r>
        <w:rPr>
          <w:rFonts w:hint="eastAsia"/>
          <w:b/>
          <w:sz w:val="20"/>
          <w:lang w:val="en-US"/>
        </w:rPr>
        <w:t>3</w:t>
      </w:r>
      <w:r w:rsidRPr="00586F98">
        <w:rPr>
          <w:rFonts w:hint="eastAsia"/>
          <w:b/>
          <w:sz w:val="20"/>
          <w:lang w:val="en-US"/>
        </w:rPr>
        <w:t xml:space="preserve">: </w:t>
      </w:r>
      <w:r>
        <w:rPr>
          <w:rFonts w:hint="eastAsia"/>
          <w:b/>
          <w:sz w:val="20"/>
          <w:lang w:val="en-US"/>
        </w:rPr>
        <w:t>Adopt above proposals for beam information indication processing</w:t>
      </w:r>
      <w:r w:rsidRPr="00586F98">
        <w:rPr>
          <w:rFonts w:hint="eastAsia"/>
          <w:b/>
          <w:sz w:val="20"/>
          <w:lang w:val="en-US"/>
        </w:rPr>
        <w:t>.</w:t>
      </w:r>
    </w:p>
    <w:p w:rsidR="007774CE" w:rsidRPr="002F7651" w:rsidRDefault="007774CE" w:rsidP="007774CE">
      <w:pPr>
        <w:spacing w:before="0" w:after="120"/>
        <w:jc w:val="left"/>
        <w:rPr>
          <w:b/>
          <w:sz w:val="20"/>
          <w:lang w:val="pl-PL"/>
        </w:rPr>
      </w:pPr>
      <w:r w:rsidRPr="002F7651">
        <w:rPr>
          <w:rFonts w:hint="eastAsia"/>
          <w:b/>
          <w:sz w:val="20"/>
          <w:lang w:val="pl-PL"/>
        </w:rPr>
        <w:t xml:space="preserve">Proposal 4: </w:t>
      </w:r>
      <w:r w:rsidRPr="002F7651">
        <w:rPr>
          <w:b/>
          <w:sz w:val="20"/>
          <w:lang w:val="pl-PL"/>
        </w:rPr>
        <w:t>L1-RSRP report is transmitted on the SpCell</w:t>
      </w:r>
      <w:r>
        <w:rPr>
          <w:rFonts w:hint="eastAsia"/>
          <w:b/>
          <w:sz w:val="20"/>
          <w:lang w:val="pl-PL"/>
        </w:rPr>
        <w:t xml:space="preserve"> before the PUCCH S</w:t>
      </w:r>
      <w:r>
        <w:rPr>
          <w:b/>
          <w:sz w:val="20"/>
          <w:lang w:val="pl-PL"/>
        </w:rPr>
        <w:t>c</w:t>
      </w:r>
      <w:r>
        <w:rPr>
          <w:rFonts w:hint="eastAsia"/>
          <w:b/>
          <w:sz w:val="20"/>
          <w:lang w:val="pl-PL"/>
        </w:rPr>
        <w:t>ell is activated</w:t>
      </w:r>
      <w:r w:rsidRPr="002F7651">
        <w:rPr>
          <w:b/>
          <w:sz w:val="20"/>
          <w:lang w:val="pl-PL"/>
        </w:rPr>
        <w:t xml:space="preserve"> if L1-RSRP report is needed.</w:t>
      </w:r>
    </w:p>
    <w:p w:rsidR="007774CE" w:rsidRPr="0078735C" w:rsidRDefault="007774CE" w:rsidP="007774CE">
      <w:pPr>
        <w:spacing w:before="0" w:after="120"/>
        <w:jc w:val="left"/>
        <w:rPr>
          <w:b/>
          <w:sz w:val="20"/>
          <w:lang w:val="pl-PL"/>
        </w:rPr>
      </w:pPr>
      <w:r w:rsidRPr="0078735C">
        <w:rPr>
          <w:rFonts w:hint="eastAsia"/>
          <w:b/>
          <w:sz w:val="20"/>
          <w:lang w:val="pl-PL"/>
        </w:rPr>
        <w:t xml:space="preserve">Proposal 5: </w:t>
      </w:r>
      <w:r>
        <w:rPr>
          <w:rFonts w:hint="eastAsia"/>
          <w:b/>
          <w:sz w:val="20"/>
          <w:lang w:val="pl-PL"/>
        </w:rPr>
        <w:t>T</w:t>
      </w:r>
      <w:r w:rsidRPr="0078735C">
        <w:rPr>
          <w:b/>
          <w:sz w:val="20"/>
          <w:lang w:val="pl-PL"/>
        </w:rPr>
        <w:t xml:space="preserve">he UL spatial relation is needed </w:t>
      </w:r>
      <w:r>
        <w:rPr>
          <w:rFonts w:hint="eastAsia"/>
          <w:b/>
          <w:sz w:val="20"/>
          <w:lang w:val="pl-PL"/>
        </w:rPr>
        <w:t xml:space="preserve">only </w:t>
      </w:r>
      <w:r w:rsidRPr="0078735C">
        <w:rPr>
          <w:b/>
          <w:sz w:val="20"/>
          <w:lang w:val="pl-PL"/>
        </w:rPr>
        <w:t xml:space="preserve">for </w:t>
      </w:r>
      <w:r>
        <w:rPr>
          <w:rFonts w:hint="eastAsia"/>
          <w:b/>
          <w:sz w:val="20"/>
          <w:lang w:val="pl-PL"/>
        </w:rPr>
        <w:t xml:space="preserve">FR2 </w:t>
      </w:r>
      <w:r w:rsidRPr="0078735C">
        <w:rPr>
          <w:b/>
          <w:sz w:val="20"/>
          <w:lang w:val="pl-PL"/>
        </w:rPr>
        <w:t>PUCCH SCell activation</w:t>
      </w:r>
      <w:r>
        <w:rPr>
          <w:rFonts w:hint="eastAsia"/>
          <w:b/>
          <w:sz w:val="20"/>
          <w:lang w:val="pl-PL"/>
        </w:rPr>
        <w:t>.</w:t>
      </w:r>
      <w:r w:rsidRPr="0078735C">
        <w:rPr>
          <w:rFonts w:hint="eastAsia"/>
          <w:b/>
          <w:sz w:val="20"/>
          <w:lang w:val="pl-PL"/>
        </w:rPr>
        <w:t xml:space="preserve"> T</w:t>
      </w:r>
      <w:r w:rsidRPr="0078735C">
        <w:rPr>
          <w:rFonts w:hint="eastAsia"/>
          <w:b/>
          <w:sz w:val="20"/>
        </w:rPr>
        <w:t xml:space="preserve">he time for </w:t>
      </w:r>
      <w:r w:rsidRPr="0078735C">
        <w:rPr>
          <w:b/>
          <w:sz w:val="20"/>
        </w:rPr>
        <w:t>the UL spatial relation</w:t>
      </w:r>
      <w:r w:rsidRPr="0078735C">
        <w:rPr>
          <w:rFonts w:hint="eastAsia"/>
          <w:b/>
          <w:sz w:val="20"/>
        </w:rPr>
        <w:t xml:space="preserve"> will be out of delay requirement for </w:t>
      </w:r>
      <w:r w:rsidRPr="0078735C">
        <w:rPr>
          <w:b/>
          <w:sz w:val="20"/>
        </w:rPr>
        <w:t xml:space="preserve">PUCCH </w:t>
      </w:r>
      <w:proofErr w:type="spellStart"/>
      <w:r w:rsidRPr="0078735C">
        <w:rPr>
          <w:b/>
          <w:sz w:val="20"/>
        </w:rPr>
        <w:t>SCell</w:t>
      </w:r>
      <w:proofErr w:type="spellEnd"/>
      <w:r w:rsidRPr="0078735C">
        <w:rPr>
          <w:b/>
          <w:sz w:val="20"/>
        </w:rPr>
        <w:t xml:space="preserve"> activation</w:t>
      </w:r>
      <w:r w:rsidRPr="0078735C">
        <w:rPr>
          <w:rFonts w:hint="eastAsia"/>
          <w:b/>
          <w:sz w:val="20"/>
        </w:rPr>
        <w:t xml:space="preserve"> </w:t>
      </w:r>
      <w:r>
        <w:rPr>
          <w:rFonts w:hint="eastAsia"/>
          <w:b/>
          <w:sz w:val="20"/>
        </w:rPr>
        <w:t>if</w:t>
      </w:r>
      <w:r w:rsidRPr="0078735C">
        <w:rPr>
          <w:rFonts w:hint="eastAsia"/>
          <w:b/>
          <w:sz w:val="20"/>
        </w:rPr>
        <w:t xml:space="preserve"> ending point is defined at UE transmit </w:t>
      </w:r>
      <w:r>
        <w:rPr>
          <w:rFonts w:hint="eastAsia"/>
          <w:b/>
          <w:sz w:val="20"/>
        </w:rPr>
        <w:t xml:space="preserve">first valid CSI report for valid TA case and first </w:t>
      </w:r>
      <w:r w:rsidRPr="0078735C">
        <w:rPr>
          <w:rFonts w:hint="eastAsia"/>
          <w:b/>
          <w:sz w:val="20"/>
        </w:rPr>
        <w:t>PRACH</w:t>
      </w:r>
      <w:r>
        <w:rPr>
          <w:rFonts w:hint="eastAsia"/>
          <w:b/>
          <w:sz w:val="20"/>
        </w:rPr>
        <w:t xml:space="preserve"> for invalid TA case</w:t>
      </w:r>
      <w:r w:rsidRPr="0078735C">
        <w:rPr>
          <w:rFonts w:hint="eastAsia"/>
          <w:b/>
          <w:sz w:val="20"/>
        </w:rPr>
        <w:t>.</w:t>
      </w:r>
    </w:p>
    <w:p w:rsidR="007774CE" w:rsidRPr="007046B6" w:rsidRDefault="007774CE" w:rsidP="007774CE">
      <w:pPr>
        <w:spacing w:before="0" w:after="120"/>
        <w:jc w:val="left"/>
        <w:rPr>
          <w:b/>
          <w:sz w:val="20"/>
          <w:lang w:val="pl-PL"/>
        </w:rPr>
      </w:pPr>
      <w:r w:rsidRPr="007046B6">
        <w:rPr>
          <w:b/>
          <w:sz w:val="20"/>
          <w:lang w:val="pl-PL"/>
        </w:rPr>
        <w:t>Proposal</w:t>
      </w:r>
      <w:r w:rsidRPr="007046B6">
        <w:rPr>
          <w:rFonts w:hint="eastAsia"/>
          <w:b/>
          <w:sz w:val="20"/>
          <w:lang w:val="pl-PL"/>
        </w:rPr>
        <w:t xml:space="preserve"> 6: UE UL special capability can be </w:t>
      </w:r>
      <w:r>
        <w:rPr>
          <w:rFonts w:hint="eastAsia"/>
          <w:b/>
          <w:sz w:val="20"/>
          <w:lang w:val="pl-PL"/>
        </w:rPr>
        <w:t xml:space="preserve">not </w:t>
      </w:r>
      <w:r w:rsidRPr="007046B6">
        <w:rPr>
          <w:rFonts w:hint="eastAsia"/>
          <w:b/>
          <w:sz w:val="20"/>
          <w:lang w:val="pl-PL"/>
        </w:rPr>
        <w:t xml:space="preserve">considred </w:t>
      </w:r>
      <w:r>
        <w:rPr>
          <w:rFonts w:hint="eastAsia"/>
          <w:b/>
          <w:sz w:val="20"/>
          <w:lang w:val="pl-PL"/>
        </w:rPr>
        <w:t>if</w:t>
      </w:r>
      <w:r w:rsidRPr="007046B6">
        <w:rPr>
          <w:rFonts w:hint="eastAsia"/>
          <w:b/>
          <w:sz w:val="20"/>
          <w:lang w:val="pl-PL"/>
        </w:rPr>
        <w:t xml:space="preserve"> ending point of PUCCH S</w:t>
      </w:r>
      <w:r w:rsidRPr="007046B6">
        <w:rPr>
          <w:b/>
          <w:sz w:val="20"/>
          <w:lang w:val="pl-PL"/>
        </w:rPr>
        <w:t>c</w:t>
      </w:r>
      <w:r w:rsidRPr="007046B6">
        <w:rPr>
          <w:rFonts w:hint="eastAsia"/>
          <w:b/>
          <w:sz w:val="20"/>
          <w:lang w:val="pl-PL"/>
        </w:rPr>
        <w:t>ell activation is defined at UE transmit first PRACH.</w:t>
      </w:r>
    </w:p>
    <w:p w:rsidR="007774CE" w:rsidRPr="007046B6" w:rsidRDefault="007774CE" w:rsidP="007774CE">
      <w:pPr>
        <w:spacing w:before="0" w:after="120"/>
        <w:jc w:val="left"/>
        <w:rPr>
          <w:b/>
          <w:sz w:val="20"/>
          <w:lang w:val="pl-PL"/>
        </w:rPr>
      </w:pPr>
      <w:r w:rsidRPr="007046B6">
        <w:rPr>
          <w:rFonts w:hint="eastAsia"/>
          <w:b/>
          <w:sz w:val="20"/>
          <w:lang w:val="pl-PL"/>
        </w:rPr>
        <w:t xml:space="preserve">Proposal 7: </w:t>
      </w:r>
      <w:r w:rsidRPr="007046B6">
        <w:rPr>
          <w:rFonts w:eastAsiaTheme="minorEastAsia"/>
          <w:b/>
          <w:sz w:val="20"/>
          <w:lang w:val="pl-PL"/>
        </w:rPr>
        <w:t xml:space="preserve">Reuse the Rel-15 SCell activation delay requirement </w:t>
      </w:r>
      <w:r>
        <w:rPr>
          <w:rFonts w:eastAsiaTheme="minorEastAsia" w:hint="eastAsia"/>
          <w:b/>
          <w:sz w:val="20"/>
          <w:lang w:val="pl-PL"/>
        </w:rPr>
        <w:t>for valid TA case, i.e.</w:t>
      </w:r>
      <w:r w:rsidRPr="007046B6">
        <w:rPr>
          <w:rFonts w:eastAsiaTheme="minorEastAsia"/>
          <w:b/>
          <w:sz w:val="20"/>
          <w:lang w:val="pl-PL"/>
        </w:rPr>
        <w:t xml:space="preserve"> (( T</w:t>
      </w:r>
      <w:r w:rsidRPr="007046B6">
        <w:rPr>
          <w:rFonts w:eastAsiaTheme="minorEastAsia"/>
          <w:b/>
          <w:sz w:val="20"/>
          <w:vertAlign w:val="subscript"/>
          <w:lang w:val="pl-PL"/>
        </w:rPr>
        <w:t>HARQ</w:t>
      </w:r>
      <w:r w:rsidRPr="007046B6">
        <w:rPr>
          <w:rFonts w:eastAsiaTheme="minorEastAsia"/>
          <w:b/>
          <w:sz w:val="20"/>
          <w:lang w:val="pl-PL"/>
        </w:rPr>
        <w:t xml:space="preserve"> + T</w:t>
      </w:r>
      <w:r w:rsidRPr="007046B6">
        <w:rPr>
          <w:rFonts w:eastAsiaTheme="minorEastAsia"/>
          <w:b/>
          <w:sz w:val="20"/>
          <w:vertAlign w:val="subscript"/>
          <w:lang w:val="pl-PL"/>
        </w:rPr>
        <w:t>activation_time</w:t>
      </w:r>
      <w:r w:rsidRPr="007046B6">
        <w:rPr>
          <w:rFonts w:eastAsiaTheme="minorEastAsia"/>
          <w:b/>
          <w:sz w:val="20"/>
          <w:lang w:val="pl-PL"/>
        </w:rPr>
        <w:t xml:space="preserve"> +T</w:t>
      </w:r>
      <w:r w:rsidRPr="007046B6">
        <w:rPr>
          <w:rFonts w:eastAsiaTheme="minorEastAsia"/>
          <w:b/>
          <w:sz w:val="20"/>
          <w:vertAlign w:val="subscript"/>
          <w:lang w:val="pl-PL"/>
        </w:rPr>
        <w:t>CSI_Reporting</w:t>
      </w:r>
      <w:r w:rsidRPr="007046B6">
        <w:rPr>
          <w:rFonts w:eastAsiaTheme="minorEastAsia"/>
          <w:b/>
          <w:sz w:val="20"/>
          <w:lang w:val="pl-PL"/>
        </w:rPr>
        <w:t>)/ NR slot length).</w:t>
      </w:r>
    </w:p>
    <w:p w:rsidR="007774CE" w:rsidRPr="00D56741" w:rsidRDefault="007774CE" w:rsidP="007774CE">
      <w:pPr>
        <w:spacing w:before="0" w:after="120"/>
        <w:jc w:val="left"/>
        <w:rPr>
          <w:b/>
          <w:sz w:val="20"/>
        </w:rPr>
      </w:pPr>
      <w:r w:rsidRPr="00D56741">
        <w:rPr>
          <w:b/>
          <w:sz w:val="20"/>
        </w:rPr>
        <w:t xml:space="preserve">Proposal 8: The PUCCH </w:t>
      </w:r>
      <w:proofErr w:type="spellStart"/>
      <w:r w:rsidRPr="00D56741">
        <w:rPr>
          <w:b/>
          <w:sz w:val="20"/>
        </w:rPr>
        <w:t>SCell</w:t>
      </w:r>
      <w:proofErr w:type="spellEnd"/>
      <w:r w:rsidRPr="00D56741">
        <w:rPr>
          <w:b/>
          <w:sz w:val="20"/>
        </w:rPr>
        <w:t xml:space="preserve"> activation requirements for invalid TA case</w:t>
      </w:r>
      <w:r w:rsidRPr="00D56741">
        <w:rPr>
          <w:rFonts w:hint="eastAsia"/>
          <w:b/>
          <w:sz w:val="20"/>
        </w:rPr>
        <w:t xml:space="preserve"> is</w:t>
      </w:r>
      <w:proofErr w:type="gramStart"/>
      <w:r w:rsidRPr="00D56741">
        <w:rPr>
          <w:rFonts w:hint="eastAsia"/>
          <w:b/>
          <w:sz w:val="20"/>
        </w:rPr>
        <w:t>:</w:t>
      </w:r>
      <w:proofErr w:type="gramEnd"/>
      <w:r>
        <w:rPr>
          <w:b/>
          <w:sz w:val="20"/>
        </w:rPr>
        <w:br/>
      </w:r>
      <w:r>
        <w:rPr>
          <w:rFonts w:hint="eastAsia"/>
          <w:b/>
          <w:sz w:val="20"/>
        </w:rPr>
        <w:t>Delay =</w:t>
      </w:r>
      <w:r w:rsidRPr="00D56741">
        <w:rPr>
          <w:rFonts w:hint="eastAsia"/>
          <w:b/>
          <w:sz w:val="20"/>
        </w:rPr>
        <w:t xml:space="preserve"> </w:t>
      </w:r>
      <w:r w:rsidRPr="007046B6">
        <w:rPr>
          <w:rFonts w:eastAsiaTheme="minorEastAsia"/>
          <w:b/>
          <w:sz w:val="20"/>
          <w:lang w:val="pl-PL"/>
        </w:rPr>
        <w:t>(( T</w:t>
      </w:r>
      <w:r w:rsidRPr="007046B6">
        <w:rPr>
          <w:rFonts w:eastAsiaTheme="minorEastAsia"/>
          <w:b/>
          <w:sz w:val="20"/>
          <w:vertAlign w:val="subscript"/>
          <w:lang w:val="pl-PL"/>
        </w:rPr>
        <w:t>HARQ</w:t>
      </w:r>
      <w:r w:rsidRPr="007046B6">
        <w:rPr>
          <w:rFonts w:eastAsiaTheme="minorEastAsia"/>
          <w:b/>
          <w:sz w:val="20"/>
          <w:lang w:val="pl-PL"/>
        </w:rPr>
        <w:t xml:space="preserve"> + T</w:t>
      </w:r>
      <w:r w:rsidRPr="007046B6">
        <w:rPr>
          <w:rFonts w:eastAsiaTheme="minorEastAsia"/>
          <w:b/>
          <w:sz w:val="20"/>
          <w:vertAlign w:val="subscript"/>
          <w:lang w:val="pl-PL"/>
        </w:rPr>
        <w:t>activation_time</w:t>
      </w:r>
      <w:r w:rsidRPr="007046B6">
        <w:rPr>
          <w:rFonts w:eastAsiaTheme="minorEastAsia"/>
          <w:b/>
          <w:sz w:val="20"/>
          <w:lang w:val="pl-PL"/>
        </w:rPr>
        <w:t xml:space="preserve"> +</w:t>
      </w:r>
      <w:r>
        <w:rPr>
          <w:rFonts w:eastAsiaTheme="minorEastAsia" w:hint="eastAsia"/>
          <w:b/>
          <w:sz w:val="20"/>
          <w:lang w:val="pl-PL"/>
        </w:rPr>
        <w:t xml:space="preserve"> </w:t>
      </w:r>
      <w:r w:rsidRPr="007046B6">
        <w:rPr>
          <w:rFonts w:eastAsiaTheme="minorEastAsia"/>
          <w:b/>
          <w:sz w:val="20"/>
          <w:lang w:val="pl-PL"/>
        </w:rPr>
        <w:t>T</w:t>
      </w:r>
      <w:r w:rsidRPr="007046B6">
        <w:rPr>
          <w:rFonts w:eastAsiaTheme="minorEastAsia"/>
          <w:b/>
          <w:sz w:val="20"/>
          <w:vertAlign w:val="subscript"/>
          <w:lang w:val="pl-PL"/>
        </w:rPr>
        <w:t>C</w:t>
      </w:r>
      <w:r>
        <w:rPr>
          <w:rFonts w:eastAsiaTheme="minorEastAsia" w:hint="eastAsia"/>
          <w:b/>
          <w:sz w:val="20"/>
          <w:vertAlign w:val="subscript"/>
          <w:lang w:val="pl-PL"/>
        </w:rPr>
        <w:t>ell_search</w:t>
      </w:r>
      <w:r w:rsidRPr="007046B6">
        <w:rPr>
          <w:rFonts w:eastAsiaTheme="minorEastAsia"/>
          <w:b/>
          <w:sz w:val="20"/>
          <w:lang w:val="pl-PL"/>
        </w:rPr>
        <w:t xml:space="preserve"> +</w:t>
      </w:r>
      <w:r>
        <w:rPr>
          <w:rFonts w:eastAsiaTheme="minorEastAsia" w:hint="eastAsia"/>
          <w:b/>
          <w:sz w:val="20"/>
          <w:lang w:val="pl-PL"/>
        </w:rPr>
        <w:t xml:space="preserve"> </w:t>
      </w:r>
      <w:r w:rsidRPr="007046B6">
        <w:rPr>
          <w:rFonts w:eastAsiaTheme="minorEastAsia"/>
          <w:b/>
          <w:sz w:val="20"/>
          <w:lang w:val="pl-PL"/>
        </w:rPr>
        <w:t>T</w:t>
      </w:r>
      <w:r w:rsidRPr="007046B6">
        <w:rPr>
          <w:rFonts w:eastAsiaTheme="minorEastAsia"/>
          <w:b/>
          <w:sz w:val="20"/>
          <w:vertAlign w:val="subscript"/>
          <w:lang w:val="pl-PL"/>
        </w:rPr>
        <w:t>CSI_Reporting</w:t>
      </w:r>
      <w:r>
        <w:rPr>
          <w:rFonts w:eastAsiaTheme="minorEastAsia" w:hint="eastAsia"/>
          <w:b/>
          <w:sz w:val="20"/>
          <w:lang w:val="pl-PL"/>
        </w:rPr>
        <w:t xml:space="preserve"> + </w:t>
      </w:r>
      <w:r w:rsidRPr="007046B6">
        <w:rPr>
          <w:rFonts w:eastAsiaTheme="minorEastAsia"/>
          <w:b/>
          <w:sz w:val="20"/>
          <w:lang w:val="pl-PL"/>
        </w:rPr>
        <w:t>T</w:t>
      </w:r>
      <w:r>
        <w:rPr>
          <w:rFonts w:eastAsiaTheme="minorEastAsia" w:hint="eastAsia"/>
          <w:b/>
          <w:sz w:val="20"/>
          <w:vertAlign w:val="subscript"/>
          <w:lang w:val="pl-PL"/>
        </w:rPr>
        <w:t>SSB index</w:t>
      </w:r>
      <w:r>
        <w:rPr>
          <w:rFonts w:eastAsiaTheme="minorEastAsia" w:hint="eastAsia"/>
          <w:b/>
          <w:sz w:val="20"/>
          <w:lang w:val="pl-PL"/>
        </w:rPr>
        <w:t xml:space="preserve"> + </w:t>
      </w:r>
      <w:r w:rsidRPr="007046B6">
        <w:rPr>
          <w:rFonts w:eastAsiaTheme="minorEastAsia"/>
          <w:b/>
          <w:sz w:val="20"/>
          <w:lang w:val="pl-PL"/>
        </w:rPr>
        <w:t>T</w:t>
      </w:r>
      <w:r>
        <w:rPr>
          <w:rFonts w:eastAsiaTheme="minorEastAsia" w:hint="eastAsia"/>
          <w:b/>
          <w:sz w:val="20"/>
          <w:vertAlign w:val="subscript"/>
          <w:lang w:val="pl-PL"/>
        </w:rPr>
        <w:t>PDCCH</w:t>
      </w:r>
      <w:r>
        <w:rPr>
          <w:rFonts w:eastAsiaTheme="minorEastAsia" w:hint="eastAsia"/>
          <w:b/>
          <w:sz w:val="20"/>
          <w:lang w:val="pl-PL"/>
        </w:rPr>
        <w:t xml:space="preserve"> +</w:t>
      </w:r>
      <w:r w:rsidRPr="00F40784">
        <w:rPr>
          <w:rFonts w:eastAsiaTheme="minorEastAsia"/>
          <w:b/>
          <w:sz w:val="20"/>
          <w:lang w:val="pl-PL"/>
        </w:rPr>
        <w:t xml:space="preserve"> </w:t>
      </w:r>
      <w:r w:rsidRPr="007046B6">
        <w:rPr>
          <w:rFonts w:eastAsiaTheme="minorEastAsia"/>
          <w:b/>
          <w:sz w:val="20"/>
          <w:lang w:val="pl-PL"/>
        </w:rPr>
        <w:t>T</w:t>
      </w:r>
      <w:r>
        <w:rPr>
          <w:rFonts w:eastAsiaTheme="minorEastAsia" w:hint="eastAsia"/>
          <w:b/>
          <w:sz w:val="20"/>
          <w:vertAlign w:val="subscript"/>
          <w:lang w:val="pl-PL"/>
        </w:rPr>
        <w:t>1</w:t>
      </w:r>
      <w:r>
        <w:rPr>
          <w:rFonts w:eastAsiaTheme="minorEastAsia" w:hint="eastAsia"/>
          <w:b/>
          <w:sz w:val="20"/>
          <w:lang w:val="pl-PL"/>
        </w:rPr>
        <w:t>)</w:t>
      </w:r>
      <w:r w:rsidRPr="007046B6">
        <w:rPr>
          <w:rFonts w:eastAsiaTheme="minorEastAsia"/>
          <w:b/>
          <w:sz w:val="20"/>
          <w:lang w:val="pl-PL"/>
        </w:rPr>
        <w:t>/ NR slot length)</w:t>
      </w:r>
      <w:r>
        <w:rPr>
          <w:rFonts w:eastAsiaTheme="minorEastAsia" w:hint="eastAsia"/>
          <w:b/>
          <w:sz w:val="20"/>
          <w:lang w:val="pl-PL"/>
        </w:rPr>
        <w:br/>
      </w:r>
      <w:proofErr w:type="spellStart"/>
      <w:r w:rsidRPr="000E1144">
        <w:rPr>
          <w:b/>
          <w:sz w:val="20"/>
        </w:rPr>
        <w:t>T</w:t>
      </w:r>
      <w:r w:rsidRPr="000E1144">
        <w:rPr>
          <w:b/>
          <w:sz w:val="20"/>
          <w:vertAlign w:val="subscript"/>
        </w:rPr>
        <w:t>Cell_search</w:t>
      </w:r>
      <w:proofErr w:type="spellEnd"/>
      <w:r w:rsidRPr="000E1144">
        <w:rPr>
          <w:rFonts w:hint="eastAsia"/>
          <w:b/>
          <w:sz w:val="20"/>
        </w:rPr>
        <w:t xml:space="preserve"> </w:t>
      </w:r>
      <w:r>
        <w:rPr>
          <w:rFonts w:hint="eastAsia"/>
          <w:b/>
          <w:sz w:val="20"/>
        </w:rPr>
        <w:t xml:space="preserve">= 0 if PUCCH </w:t>
      </w:r>
      <w:proofErr w:type="spellStart"/>
      <w:r>
        <w:rPr>
          <w:rFonts w:hint="eastAsia"/>
          <w:b/>
          <w:sz w:val="20"/>
        </w:rPr>
        <w:t>SCell</w:t>
      </w:r>
      <w:proofErr w:type="spellEnd"/>
      <w:r>
        <w:rPr>
          <w:rFonts w:hint="eastAsia"/>
          <w:b/>
          <w:sz w:val="20"/>
        </w:rPr>
        <w:t xml:space="preserve"> is known.</w:t>
      </w:r>
      <w:r>
        <w:rPr>
          <w:b/>
          <w:sz w:val="20"/>
        </w:rPr>
        <w:br/>
      </w:r>
      <w:r w:rsidRPr="007046B6">
        <w:rPr>
          <w:rFonts w:eastAsiaTheme="minorEastAsia"/>
          <w:b/>
          <w:sz w:val="20"/>
          <w:lang w:val="pl-PL"/>
        </w:rPr>
        <w:t>T</w:t>
      </w:r>
      <w:r>
        <w:rPr>
          <w:rFonts w:eastAsiaTheme="minorEastAsia" w:hint="eastAsia"/>
          <w:b/>
          <w:sz w:val="20"/>
          <w:vertAlign w:val="subscript"/>
          <w:lang w:val="pl-PL"/>
        </w:rPr>
        <w:t>SSB index</w:t>
      </w:r>
      <w:r>
        <w:rPr>
          <w:rFonts w:hint="eastAsia"/>
          <w:b/>
          <w:sz w:val="20"/>
        </w:rPr>
        <w:t xml:space="preserve"> = 0 if PUCCH </w:t>
      </w:r>
      <w:proofErr w:type="spellStart"/>
      <w:r>
        <w:rPr>
          <w:rFonts w:hint="eastAsia"/>
          <w:b/>
          <w:sz w:val="20"/>
        </w:rPr>
        <w:t>SCell</w:t>
      </w:r>
      <w:proofErr w:type="spellEnd"/>
      <w:r>
        <w:rPr>
          <w:rFonts w:hint="eastAsia"/>
          <w:b/>
          <w:sz w:val="20"/>
        </w:rPr>
        <w:t xml:space="preserve"> is known or </w:t>
      </w:r>
      <w:r w:rsidRPr="000E1144">
        <w:rPr>
          <w:b/>
          <w:sz w:val="20"/>
        </w:rPr>
        <w:t>‘</w:t>
      </w:r>
      <w:proofErr w:type="spellStart"/>
      <w:r w:rsidRPr="000E1144">
        <w:rPr>
          <w:b/>
          <w:sz w:val="20"/>
        </w:rPr>
        <w:t>ssb-PositionInBurst</w:t>
      </w:r>
      <w:proofErr w:type="spellEnd"/>
      <w:r w:rsidRPr="000E1144">
        <w:rPr>
          <w:b/>
          <w:sz w:val="20"/>
        </w:rPr>
        <w:t>’ indicates only one SSB</w:t>
      </w:r>
      <w:r>
        <w:rPr>
          <w:rFonts w:hint="eastAsia"/>
          <w:b/>
          <w:sz w:val="20"/>
        </w:rPr>
        <w:t>.</w:t>
      </w:r>
    </w:p>
    <w:p w:rsidR="007774CE" w:rsidRPr="00307667" w:rsidRDefault="007774CE" w:rsidP="007774CE">
      <w:pPr>
        <w:spacing w:before="0" w:after="120"/>
        <w:jc w:val="left"/>
        <w:rPr>
          <w:b/>
          <w:sz w:val="20"/>
          <w:lang w:val="pl-PL"/>
        </w:rPr>
      </w:pPr>
      <w:r w:rsidRPr="00307667">
        <w:rPr>
          <w:rFonts w:hint="eastAsia"/>
          <w:b/>
          <w:sz w:val="20"/>
          <w:lang w:val="pl-PL"/>
        </w:rPr>
        <w:t xml:space="preserve">Proposal 9: Support the option that </w:t>
      </w:r>
      <w:r w:rsidRPr="00307667">
        <w:rPr>
          <w:rFonts w:eastAsiaTheme="minorEastAsia"/>
          <w:b/>
          <w:sz w:val="20"/>
          <w:lang w:val="pl-PL"/>
        </w:rPr>
        <w:t>T1 is up to the summation of SSB to PRACH occasion association period and 10 ms. SSB to PRACH occasion associated period is defined in the table 8.1-1 of TS 38.213.</w:t>
      </w:r>
    </w:p>
    <w:p w:rsidR="007774CE" w:rsidRPr="00307667" w:rsidRDefault="007774CE" w:rsidP="007774CE">
      <w:pPr>
        <w:spacing w:before="0" w:after="120"/>
        <w:jc w:val="left"/>
        <w:rPr>
          <w:b/>
          <w:sz w:val="20"/>
          <w:lang w:val="pl-PL"/>
        </w:rPr>
      </w:pPr>
      <w:r w:rsidRPr="00307667">
        <w:rPr>
          <w:rFonts w:hint="eastAsia"/>
          <w:b/>
          <w:sz w:val="20"/>
          <w:lang w:val="pl-PL"/>
        </w:rPr>
        <w:t xml:space="preserve">Proposal 10: T2 </w:t>
      </w:r>
      <w:r>
        <w:rPr>
          <w:rFonts w:hint="eastAsia"/>
          <w:b/>
          <w:sz w:val="20"/>
          <w:lang w:val="pl-PL"/>
        </w:rPr>
        <w:t>should</w:t>
      </w:r>
      <w:r w:rsidRPr="00307667">
        <w:rPr>
          <w:rFonts w:hint="eastAsia"/>
          <w:b/>
          <w:sz w:val="20"/>
          <w:lang w:val="pl-PL"/>
        </w:rPr>
        <w:t xml:space="preserve"> not be considered in the delay requirements for </w:t>
      </w:r>
      <w:r w:rsidRPr="00307667">
        <w:rPr>
          <w:b/>
          <w:sz w:val="20"/>
          <w:lang w:val="pl-PL"/>
        </w:rPr>
        <w:t>PUCCH SCell activation</w:t>
      </w:r>
      <w:r w:rsidRPr="00307667">
        <w:rPr>
          <w:rFonts w:hint="eastAsia"/>
          <w:b/>
          <w:sz w:val="20"/>
          <w:lang w:val="pl-PL"/>
        </w:rPr>
        <w:t>.</w:t>
      </w:r>
    </w:p>
    <w:p w:rsidR="007774CE" w:rsidRPr="00307667" w:rsidRDefault="007774CE" w:rsidP="007774CE">
      <w:pPr>
        <w:spacing w:before="0" w:after="120"/>
        <w:jc w:val="left"/>
        <w:rPr>
          <w:b/>
          <w:sz w:val="20"/>
          <w:lang w:val="pl-PL"/>
        </w:rPr>
      </w:pPr>
      <w:r w:rsidRPr="00307667">
        <w:rPr>
          <w:rFonts w:hint="eastAsia"/>
          <w:b/>
          <w:sz w:val="20"/>
          <w:lang w:val="pl-PL"/>
        </w:rPr>
        <w:t>Proposal 1</w:t>
      </w:r>
      <w:r>
        <w:rPr>
          <w:rFonts w:hint="eastAsia"/>
          <w:b/>
          <w:sz w:val="20"/>
          <w:lang w:val="pl-PL"/>
        </w:rPr>
        <w:t>1</w:t>
      </w:r>
      <w:r w:rsidRPr="00307667">
        <w:rPr>
          <w:rFonts w:hint="eastAsia"/>
          <w:b/>
          <w:sz w:val="20"/>
          <w:lang w:val="pl-PL"/>
        </w:rPr>
        <w:t>: T</w:t>
      </w:r>
      <w:r>
        <w:rPr>
          <w:rFonts w:hint="eastAsia"/>
          <w:b/>
          <w:sz w:val="20"/>
          <w:lang w:val="pl-PL"/>
        </w:rPr>
        <w:t>3</w:t>
      </w:r>
      <w:r w:rsidRPr="00307667">
        <w:rPr>
          <w:rFonts w:hint="eastAsia"/>
          <w:b/>
          <w:sz w:val="20"/>
          <w:lang w:val="pl-PL"/>
        </w:rPr>
        <w:t xml:space="preserve"> </w:t>
      </w:r>
      <w:r>
        <w:rPr>
          <w:rFonts w:hint="eastAsia"/>
          <w:b/>
          <w:sz w:val="20"/>
          <w:lang w:val="pl-PL"/>
        </w:rPr>
        <w:t>should</w:t>
      </w:r>
      <w:r w:rsidRPr="00307667">
        <w:rPr>
          <w:rFonts w:hint="eastAsia"/>
          <w:b/>
          <w:sz w:val="20"/>
          <w:lang w:val="pl-PL"/>
        </w:rPr>
        <w:t xml:space="preserve"> not be considered in the delay requirements for </w:t>
      </w:r>
      <w:r w:rsidRPr="00307667">
        <w:rPr>
          <w:b/>
          <w:sz w:val="20"/>
          <w:lang w:val="pl-PL"/>
        </w:rPr>
        <w:t>PUCCH SCell activation</w:t>
      </w:r>
      <w:r w:rsidRPr="00307667">
        <w:rPr>
          <w:rFonts w:hint="eastAsia"/>
          <w:b/>
          <w:sz w:val="20"/>
          <w:lang w:val="pl-PL"/>
        </w:rPr>
        <w:t>.</w:t>
      </w:r>
    </w:p>
    <w:p w:rsidR="007774CE" w:rsidRPr="003407E3" w:rsidRDefault="007774CE" w:rsidP="007774CE">
      <w:pPr>
        <w:spacing w:before="0" w:after="120"/>
        <w:jc w:val="left"/>
        <w:rPr>
          <w:b/>
          <w:sz w:val="20"/>
          <w:lang w:val="pl-PL"/>
        </w:rPr>
      </w:pPr>
      <w:r w:rsidRPr="003407E3">
        <w:rPr>
          <w:rFonts w:hint="eastAsia"/>
          <w:b/>
          <w:sz w:val="20"/>
          <w:lang w:val="pl-PL"/>
        </w:rPr>
        <w:t>Proposal 1</w:t>
      </w:r>
      <w:r>
        <w:rPr>
          <w:rFonts w:hint="eastAsia"/>
          <w:b/>
          <w:sz w:val="20"/>
          <w:lang w:val="pl-PL"/>
        </w:rPr>
        <w:t>2</w:t>
      </w:r>
      <w:r w:rsidRPr="003407E3">
        <w:rPr>
          <w:rFonts w:hint="eastAsia"/>
          <w:b/>
          <w:sz w:val="20"/>
          <w:lang w:val="pl-PL"/>
        </w:rPr>
        <w:t xml:space="preserve">: </w:t>
      </w:r>
      <w:r w:rsidRPr="003407E3">
        <w:rPr>
          <w:b/>
          <w:sz w:val="20"/>
          <w:lang w:val="pl-PL"/>
        </w:rPr>
        <w:t>Reuse the interruption requirement of normal Scell activation.</w:t>
      </w:r>
    </w:p>
    <w:p w:rsidR="007774CE" w:rsidRPr="005859E2" w:rsidRDefault="007774CE" w:rsidP="007774CE">
      <w:pPr>
        <w:spacing w:before="0" w:after="120"/>
        <w:jc w:val="left"/>
        <w:rPr>
          <w:b/>
          <w:sz w:val="20"/>
          <w:lang w:val="pl-PL"/>
        </w:rPr>
      </w:pPr>
      <w:r w:rsidRPr="005859E2">
        <w:rPr>
          <w:rFonts w:hint="eastAsia"/>
          <w:b/>
          <w:sz w:val="20"/>
          <w:lang w:val="pl-PL"/>
        </w:rPr>
        <w:t>Proposal 1</w:t>
      </w:r>
      <w:r>
        <w:rPr>
          <w:rFonts w:hint="eastAsia"/>
          <w:b/>
          <w:sz w:val="20"/>
          <w:lang w:val="pl-PL"/>
        </w:rPr>
        <w:t>3</w:t>
      </w:r>
      <w:r w:rsidRPr="005859E2">
        <w:rPr>
          <w:rFonts w:hint="eastAsia"/>
          <w:b/>
          <w:sz w:val="20"/>
          <w:lang w:val="pl-PL"/>
        </w:rPr>
        <w:t>: Adopt a</w:t>
      </w:r>
      <w:proofErr w:type="spellStart"/>
      <w:r w:rsidRPr="005859E2">
        <w:rPr>
          <w:b/>
          <w:sz w:val="20"/>
        </w:rPr>
        <w:t>pplicability</w:t>
      </w:r>
      <w:proofErr w:type="spellEnd"/>
      <w:r w:rsidRPr="005859E2">
        <w:rPr>
          <w:b/>
          <w:sz w:val="20"/>
        </w:rPr>
        <w:t xml:space="preserve"> of PUCCH </w:t>
      </w:r>
      <w:proofErr w:type="spellStart"/>
      <w:r w:rsidRPr="005859E2">
        <w:rPr>
          <w:b/>
          <w:sz w:val="20"/>
        </w:rPr>
        <w:t>Scell</w:t>
      </w:r>
      <w:proofErr w:type="spellEnd"/>
      <w:r w:rsidRPr="005859E2">
        <w:rPr>
          <w:b/>
          <w:sz w:val="20"/>
        </w:rPr>
        <w:t xml:space="preserve"> activation requirements</w:t>
      </w:r>
      <w:r>
        <w:rPr>
          <w:rFonts w:hint="eastAsia"/>
          <w:b/>
          <w:sz w:val="20"/>
        </w:rPr>
        <w:t xml:space="preserve"> of option 1 in WF</w:t>
      </w:r>
      <w:r w:rsidRPr="005859E2">
        <w:rPr>
          <w:rFonts w:hint="eastAsia"/>
          <w:b/>
          <w:sz w:val="20"/>
        </w:rPr>
        <w:t>.</w:t>
      </w:r>
    </w:p>
    <w:p w:rsidR="00031F89" w:rsidRPr="007774CE" w:rsidRDefault="00031F89" w:rsidP="008758CC">
      <w:pPr>
        <w:spacing w:before="0" w:after="120"/>
        <w:jc w:val="left"/>
        <w:rPr>
          <w:sz w:val="20"/>
          <w:lang w:val="pl-PL"/>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973FC" w:rsidRDefault="009973FC" w:rsidP="009973FC">
      <w:pPr>
        <w:pStyle w:val="ab"/>
        <w:ind w:left="540" w:hangingChars="270" w:hanging="540"/>
        <w:rPr>
          <w:sz w:val="20"/>
        </w:rPr>
      </w:pPr>
      <w:r>
        <w:rPr>
          <w:rFonts w:hint="eastAsia"/>
          <w:sz w:val="20"/>
        </w:rPr>
        <w:t>[1]</w:t>
      </w:r>
      <w:r w:rsidR="00C02493">
        <w:rPr>
          <w:rFonts w:hint="eastAsia"/>
          <w:sz w:val="20"/>
        </w:rPr>
        <w:tab/>
      </w:r>
      <w:r w:rsidR="009B4EAC" w:rsidRPr="009B4EAC">
        <w:rPr>
          <w:sz w:val="20"/>
        </w:rPr>
        <w:t>R4-2105788</w:t>
      </w:r>
      <w:r w:rsidR="009B4EAC">
        <w:rPr>
          <w:rFonts w:hint="eastAsia"/>
          <w:sz w:val="20"/>
        </w:rPr>
        <w:t xml:space="preserve">, </w:t>
      </w:r>
      <w:r w:rsidR="009B4EAC" w:rsidRPr="009B4EAC">
        <w:rPr>
          <w:sz w:val="20"/>
        </w:rPr>
        <w:t xml:space="preserve">WF on further RRM enhancement for NR and MR-DC - PUCCH </w:t>
      </w:r>
      <w:proofErr w:type="spellStart"/>
      <w:r w:rsidR="009B4EAC" w:rsidRPr="009B4EAC">
        <w:rPr>
          <w:sz w:val="20"/>
        </w:rPr>
        <w:t>SCell</w:t>
      </w:r>
      <w:proofErr w:type="spellEnd"/>
      <w:r w:rsidR="009B4EAC" w:rsidRPr="009B4EAC">
        <w:rPr>
          <w:sz w:val="20"/>
        </w:rPr>
        <w:t xml:space="preserve"> activation/deactivation requirements</w:t>
      </w:r>
      <w:r w:rsidR="009B4EAC">
        <w:rPr>
          <w:rFonts w:hint="eastAsia"/>
          <w:sz w:val="20"/>
        </w:rPr>
        <w:t xml:space="preserve">, </w:t>
      </w:r>
      <w:r w:rsidR="009B4EAC" w:rsidRPr="009B4EAC">
        <w:rPr>
          <w:sz w:val="20"/>
        </w:rPr>
        <w:t>CATT</w:t>
      </w:r>
    </w:p>
    <w:p w:rsidR="009B4EAC" w:rsidRPr="009B4EAC" w:rsidRDefault="009B4EAC" w:rsidP="009973FC">
      <w:pPr>
        <w:pStyle w:val="ab"/>
        <w:ind w:left="540" w:hangingChars="270" w:hanging="540"/>
        <w:rPr>
          <w:sz w:val="20"/>
        </w:rPr>
      </w:pPr>
    </w:p>
    <w:sectPr w:rsidR="009B4EAC" w:rsidRPr="009B4EAC"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7A37" w:rsidRDefault="006B7A37" w:rsidP="0095591C">
      <w:pPr>
        <w:spacing w:after="60"/>
        <w:ind w:left="210"/>
      </w:pPr>
      <w:r>
        <w:separator/>
      </w:r>
    </w:p>
    <w:p w:rsidR="006B7A37" w:rsidRDefault="006B7A37"/>
  </w:endnote>
  <w:endnote w:type="continuationSeparator" w:id="0">
    <w:p w:rsidR="006B7A37" w:rsidRDefault="006B7A37" w:rsidP="0095591C">
      <w:pPr>
        <w:spacing w:after="60"/>
        <w:ind w:left="210"/>
      </w:pPr>
      <w:r>
        <w:continuationSeparator/>
      </w:r>
    </w:p>
    <w:p w:rsidR="006B7A37" w:rsidRDefault="006B7A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144" w:rsidRDefault="000E1144"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7774CE">
      <w:t>1</w:t>
    </w:r>
    <w:r>
      <w:fldChar w:fldCharType="end"/>
    </w:r>
  </w:p>
  <w:p w:rsidR="000E1144" w:rsidRDefault="000E114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7A37" w:rsidRDefault="006B7A37" w:rsidP="0095591C">
      <w:pPr>
        <w:spacing w:after="60"/>
        <w:ind w:left="210"/>
      </w:pPr>
      <w:r>
        <w:separator/>
      </w:r>
    </w:p>
    <w:p w:rsidR="006B7A37" w:rsidRDefault="006B7A37"/>
  </w:footnote>
  <w:footnote w:type="continuationSeparator" w:id="0">
    <w:p w:rsidR="006B7A37" w:rsidRDefault="006B7A37" w:rsidP="0095591C">
      <w:pPr>
        <w:spacing w:after="60"/>
        <w:ind w:left="210"/>
      </w:pPr>
      <w:r>
        <w:continuationSeparator/>
      </w:r>
    </w:p>
    <w:p w:rsidR="006B7A37" w:rsidRDefault="006B7A3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144" w:rsidRDefault="000E1144"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0E1144" w:rsidRDefault="000E114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C17F70"/>
    <w:multiLevelType w:val="hybridMultilevel"/>
    <w:tmpl w:val="6F6AD804"/>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7E10964E">
      <w:start w:val="1"/>
      <w:numFmt w:val="bullet"/>
      <w:lvlText w:val="-"/>
      <w:lvlJc w:val="left"/>
      <w:pPr>
        <w:ind w:left="2940" w:hanging="420"/>
      </w:pPr>
      <w:rPr>
        <w:rFonts w:ascii="Times New Roman" w:hAnsi="Times New Roman" w:cs="Times New Roman"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DD0079F"/>
    <w:multiLevelType w:val="hybridMultilevel"/>
    <w:tmpl w:val="39BA170A"/>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4">
    <w:nsid w:val="100B1B88"/>
    <w:multiLevelType w:val="hybridMultilevel"/>
    <w:tmpl w:val="E3749612"/>
    <w:lvl w:ilvl="0" w:tplc="BAD872A6">
      <w:start w:val="1"/>
      <w:numFmt w:val="bullet"/>
      <w:lvlText w:val="−"/>
      <w:lvlJc w:val="left"/>
      <w:pPr>
        <w:ind w:left="1260" w:hanging="420"/>
      </w:pPr>
      <w:rPr>
        <w:rFonts w:ascii="微软雅黑" w:eastAsia="微软雅黑" w:hAnsi="微软雅黑" w:hint="eastAsia"/>
        <w:lang w:val="pl-PL"/>
      </w:rPr>
    </w:lvl>
    <w:lvl w:ilvl="1" w:tplc="0409000B">
      <w:start w:val="1"/>
      <w:numFmt w:val="bullet"/>
      <w:lvlText w:val=""/>
      <w:lvlJc w:val="left"/>
      <w:pPr>
        <w:ind w:left="1680" w:hanging="420"/>
      </w:pPr>
      <w:rPr>
        <w:rFonts w:ascii="Wingdings" w:hAnsi="Wingdings" w:hint="default"/>
      </w:rPr>
    </w:lvl>
    <w:lvl w:ilvl="2" w:tplc="2C6A647E">
      <w:start w:val="1"/>
      <w:numFmt w:val="bullet"/>
      <w:lvlText w:val=""/>
      <w:lvlJc w:val="left"/>
      <w:pPr>
        <w:ind w:left="2100" w:hanging="420"/>
      </w:pPr>
      <w:rPr>
        <w:rFonts w:ascii="Wingdings" w:hAnsi="Wingdings" w:hint="default"/>
        <w:lang w:val="pl-PL"/>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2520F76"/>
    <w:multiLevelType w:val="hybridMultilevel"/>
    <w:tmpl w:val="B6209078"/>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7">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9">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1EA5C06"/>
    <w:multiLevelType w:val="hybridMultilevel"/>
    <w:tmpl w:val="29AE8086"/>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7"/>
  </w:num>
  <w:num w:numId="3">
    <w:abstractNumId w:val="2"/>
  </w:num>
  <w:num w:numId="4">
    <w:abstractNumId w:val="15"/>
  </w:num>
  <w:num w:numId="5">
    <w:abstractNumId w:val="10"/>
  </w:num>
  <w:num w:numId="6">
    <w:abstractNumId w:val="24"/>
  </w:num>
  <w:num w:numId="7">
    <w:abstractNumId w:val="5"/>
  </w:num>
  <w:num w:numId="8">
    <w:abstractNumId w:val="17"/>
  </w:num>
  <w:num w:numId="9">
    <w:abstractNumId w:val="12"/>
  </w:num>
  <w:num w:numId="10">
    <w:abstractNumId w:val="22"/>
  </w:num>
  <w:num w:numId="11">
    <w:abstractNumId w:val="25"/>
  </w:num>
  <w:num w:numId="12">
    <w:abstractNumId w:val="26"/>
  </w:num>
  <w:num w:numId="13">
    <w:abstractNumId w:val="13"/>
  </w:num>
  <w:num w:numId="14">
    <w:abstractNumId w:val="14"/>
  </w:num>
  <w:num w:numId="15">
    <w:abstractNumId w:val="11"/>
  </w:num>
  <w:num w:numId="16">
    <w:abstractNumId w:val="21"/>
  </w:num>
  <w:num w:numId="17">
    <w:abstractNumId w:val="0"/>
  </w:num>
  <w:num w:numId="18">
    <w:abstractNumId w:val="16"/>
  </w:num>
  <w:num w:numId="19">
    <w:abstractNumId w:val="20"/>
  </w:num>
  <w:num w:numId="20">
    <w:abstractNumId w:val="19"/>
  </w:num>
  <w:num w:numId="21">
    <w:abstractNumId w:val="4"/>
  </w:num>
  <w:num w:numId="22">
    <w:abstractNumId w:val="3"/>
  </w:num>
  <w:num w:numId="23">
    <w:abstractNumId w:val="6"/>
  </w:num>
  <w:num w:numId="24">
    <w:abstractNumId w:val="9"/>
  </w:num>
  <w:num w:numId="25">
    <w:abstractNumId w:val="8"/>
  </w:num>
  <w:num w:numId="26">
    <w:abstractNumId w:val="23"/>
  </w:num>
  <w:num w:numId="27">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3D9"/>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082"/>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BEB"/>
    <w:rsid w:val="00061C4F"/>
    <w:rsid w:val="00062322"/>
    <w:rsid w:val="0006277E"/>
    <w:rsid w:val="00062CE1"/>
    <w:rsid w:val="000634E5"/>
    <w:rsid w:val="00063CB7"/>
    <w:rsid w:val="00064AD2"/>
    <w:rsid w:val="00064BBF"/>
    <w:rsid w:val="000654EF"/>
    <w:rsid w:val="00066F7E"/>
    <w:rsid w:val="00067B92"/>
    <w:rsid w:val="00067C58"/>
    <w:rsid w:val="0007002F"/>
    <w:rsid w:val="00070174"/>
    <w:rsid w:val="00070416"/>
    <w:rsid w:val="0007112E"/>
    <w:rsid w:val="00071CC3"/>
    <w:rsid w:val="00071F41"/>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191E"/>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F3F"/>
    <w:rsid w:val="000C5462"/>
    <w:rsid w:val="000C56A8"/>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44"/>
    <w:rsid w:val="000E1191"/>
    <w:rsid w:val="000E1DD4"/>
    <w:rsid w:val="000E1EB4"/>
    <w:rsid w:val="000E2F21"/>
    <w:rsid w:val="000E31E6"/>
    <w:rsid w:val="000E36CC"/>
    <w:rsid w:val="000E4A9B"/>
    <w:rsid w:val="000E5934"/>
    <w:rsid w:val="000E6FAE"/>
    <w:rsid w:val="000F04CD"/>
    <w:rsid w:val="000F0FCE"/>
    <w:rsid w:val="000F1534"/>
    <w:rsid w:val="000F1894"/>
    <w:rsid w:val="000F1C2C"/>
    <w:rsid w:val="000F35D8"/>
    <w:rsid w:val="000F4100"/>
    <w:rsid w:val="000F44E5"/>
    <w:rsid w:val="000F4964"/>
    <w:rsid w:val="000F4AE4"/>
    <w:rsid w:val="000F54F9"/>
    <w:rsid w:val="000F6CA6"/>
    <w:rsid w:val="000F6E5B"/>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64F"/>
    <w:rsid w:val="00115BCF"/>
    <w:rsid w:val="00115E4E"/>
    <w:rsid w:val="001166C0"/>
    <w:rsid w:val="00117102"/>
    <w:rsid w:val="00117363"/>
    <w:rsid w:val="00117570"/>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3BC"/>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278E"/>
    <w:rsid w:val="001638EA"/>
    <w:rsid w:val="00163DB5"/>
    <w:rsid w:val="001642BA"/>
    <w:rsid w:val="0016486C"/>
    <w:rsid w:val="0016487F"/>
    <w:rsid w:val="00165816"/>
    <w:rsid w:val="00166042"/>
    <w:rsid w:val="00166236"/>
    <w:rsid w:val="0016649F"/>
    <w:rsid w:val="001664A6"/>
    <w:rsid w:val="00170187"/>
    <w:rsid w:val="00170F64"/>
    <w:rsid w:val="00171BAB"/>
    <w:rsid w:val="00171BCB"/>
    <w:rsid w:val="00171E2C"/>
    <w:rsid w:val="00171FBD"/>
    <w:rsid w:val="00172385"/>
    <w:rsid w:val="001726CA"/>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3B9C"/>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1433"/>
    <w:rsid w:val="001B27AB"/>
    <w:rsid w:val="001B2D43"/>
    <w:rsid w:val="001B2EC7"/>
    <w:rsid w:val="001B33EF"/>
    <w:rsid w:val="001B3D62"/>
    <w:rsid w:val="001B3DBA"/>
    <w:rsid w:val="001B4690"/>
    <w:rsid w:val="001B4B0F"/>
    <w:rsid w:val="001B5156"/>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EBB"/>
    <w:rsid w:val="001D1F9C"/>
    <w:rsid w:val="001D2EA8"/>
    <w:rsid w:val="001D40F2"/>
    <w:rsid w:val="001D45D5"/>
    <w:rsid w:val="001D49AD"/>
    <w:rsid w:val="001D580C"/>
    <w:rsid w:val="001D6C2E"/>
    <w:rsid w:val="001D7430"/>
    <w:rsid w:val="001D7B02"/>
    <w:rsid w:val="001E074D"/>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B5E"/>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57"/>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6773"/>
    <w:rsid w:val="00257316"/>
    <w:rsid w:val="00257AE1"/>
    <w:rsid w:val="002608C8"/>
    <w:rsid w:val="0026096D"/>
    <w:rsid w:val="002616B3"/>
    <w:rsid w:val="00261B17"/>
    <w:rsid w:val="00261BE9"/>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7B0B"/>
    <w:rsid w:val="0027010E"/>
    <w:rsid w:val="00270622"/>
    <w:rsid w:val="00270783"/>
    <w:rsid w:val="00270854"/>
    <w:rsid w:val="00270C92"/>
    <w:rsid w:val="00270FC5"/>
    <w:rsid w:val="002714EE"/>
    <w:rsid w:val="00272359"/>
    <w:rsid w:val="0027268D"/>
    <w:rsid w:val="00272B18"/>
    <w:rsid w:val="002730B6"/>
    <w:rsid w:val="0027344F"/>
    <w:rsid w:val="00273787"/>
    <w:rsid w:val="002740E0"/>
    <w:rsid w:val="00274834"/>
    <w:rsid w:val="00274BA7"/>
    <w:rsid w:val="00276AD5"/>
    <w:rsid w:val="00276AFC"/>
    <w:rsid w:val="00277607"/>
    <w:rsid w:val="002800A9"/>
    <w:rsid w:val="0028041A"/>
    <w:rsid w:val="00280B27"/>
    <w:rsid w:val="00281149"/>
    <w:rsid w:val="00282A0D"/>
    <w:rsid w:val="002836DA"/>
    <w:rsid w:val="00283834"/>
    <w:rsid w:val="0028427E"/>
    <w:rsid w:val="002870BD"/>
    <w:rsid w:val="00287453"/>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05A"/>
    <w:rsid w:val="002B1252"/>
    <w:rsid w:val="002B12D7"/>
    <w:rsid w:val="002B14C7"/>
    <w:rsid w:val="002B1604"/>
    <w:rsid w:val="002B33EB"/>
    <w:rsid w:val="002B38BE"/>
    <w:rsid w:val="002B42A3"/>
    <w:rsid w:val="002B45BA"/>
    <w:rsid w:val="002B4B66"/>
    <w:rsid w:val="002B4F0C"/>
    <w:rsid w:val="002B5877"/>
    <w:rsid w:val="002B6225"/>
    <w:rsid w:val="002B650E"/>
    <w:rsid w:val="002B6590"/>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201"/>
    <w:rsid w:val="002C5862"/>
    <w:rsid w:val="002C5D68"/>
    <w:rsid w:val="002C5F63"/>
    <w:rsid w:val="002C61C2"/>
    <w:rsid w:val="002C6398"/>
    <w:rsid w:val="002C6448"/>
    <w:rsid w:val="002C709F"/>
    <w:rsid w:val="002C73E6"/>
    <w:rsid w:val="002C7896"/>
    <w:rsid w:val="002C7B97"/>
    <w:rsid w:val="002C7C48"/>
    <w:rsid w:val="002D045C"/>
    <w:rsid w:val="002D0F2C"/>
    <w:rsid w:val="002D0FAD"/>
    <w:rsid w:val="002D1C40"/>
    <w:rsid w:val="002D2237"/>
    <w:rsid w:val="002D228A"/>
    <w:rsid w:val="002D32E6"/>
    <w:rsid w:val="002D375A"/>
    <w:rsid w:val="002D3D37"/>
    <w:rsid w:val="002D456C"/>
    <w:rsid w:val="002D4AC1"/>
    <w:rsid w:val="002D52BC"/>
    <w:rsid w:val="002D55D0"/>
    <w:rsid w:val="002D5965"/>
    <w:rsid w:val="002D5FEC"/>
    <w:rsid w:val="002D601A"/>
    <w:rsid w:val="002D6AB2"/>
    <w:rsid w:val="002D6E7B"/>
    <w:rsid w:val="002D7294"/>
    <w:rsid w:val="002D781E"/>
    <w:rsid w:val="002E08C8"/>
    <w:rsid w:val="002E0A6B"/>
    <w:rsid w:val="002E1A3C"/>
    <w:rsid w:val="002E1B44"/>
    <w:rsid w:val="002E1DF3"/>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651"/>
    <w:rsid w:val="002F7F34"/>
    <w:rsid w:val="003004CF"/>
    <w:rsid w:val="00300CB7"/>
    <w:rsid w:val="00300D60"/>
    <w:rsid w:val="003015FC"/>
    <w:rsid w:val="00301CF2"/>
    <w:rsid w:val="00302DD6"/>
    <w:rsid w:val="00302FE1"/>
    <w:rsid w:val="00303320"/>
    <w:rsid w:val="003036B7"/>
    <w:rsid w:val="00304A16"/>
    <w:rsid w:val="00304F5D"/>
    <w:rsid w:val="00305562"/>
    <w:rsid w:val="00305889"/>
    <w:rsid w:val="003059E0"/>
    <w:rsid w:val="00305F52"/>
    <w:rsid w:val="00307667"/>
    <w:rsid w:val="00307E36"/>
    <w:rsid w:val="00307F83"/>
    <w:rsid w:val="00310091"/>
    <w:rsid w:val="00311304"/>
    <w:rsid w:val="003114DF"/>
    <w:rsid w:val="003117CA"/>
    <w:rsid w:val="00311ED5"/>
    <w:rsid w:val="00311FF0"/>
    <w:rsid w:val="0031280F"/>
    <w:rsid w:val="00312AF9"/>
    <w:rsid w:val="00312B76"/>
    <w:rsid w:val="00312DC1"/>
    <w:rsid w:val="00312DF6"/>
    <w:rsid w:val="00312EFE"/>
    <w:rsid w:val="00313072"/>
    <w:rsid w:val="003133FC"/>
    <w:rsid w:val="00313946"/>
    <w:rsid w:val="00313BAA"/>
    <w:rsid w:val="00313E12"/>
    <w:rsid w:val="00315322"/>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07E3"/>
    <w:rsid w:val="00341432"/>
    <w:rsid w:val="003420B6"/>
    <w:rsid w:val="003434AB"/>
    <w:rsid w:val="0034365C"/>
    <w:rsid w:val="00343B9A"/>
    <w:rsid w:val="0034428A"/>
    <w:rsid w:val="003444CF"/>
    <w:rsid w:val="00344C54"/>
    <w:rsid w:val="00344DA2"/>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072"/>
    <w:rsid w:val="00356B37"/>
    <w:rsid w:val="00356E4B"/>
    <w:rsid w:val="00357063"/>
    <w:rsid w:val="00357929"/>
    <w:rsid w:val="00357B9D"/>
    <w:rsid w:val="00357D4A"/>
    <w:rsid w:val="00357E98"/>
    <w:rsid w:val="00360BD9"/>
    <w:rsid w:val="003611BC"/>
    <w:rsid w:val="00361305"/>
    <w:rsid w:val="003613B9"/>
    <w:rsid w:val="003617CC"/>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566"/>
    <w:rsid w:val="0037295F"/>
    <w:rsid w:val="0037317B"/>
    <w:rsid w:val="0037340D"/>
    <w:rsid w:val="003734DF"/>
    <w:rsid w:val="0037376A"/>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BBD"/>
    <w:rsid w:val="0039101D"/>
    <w:rsid w:val="00391319"/>
    <w:rsid w:val="0039185B"/>
    <w:rsid w:val="00391A8C"/>
    <w:rsid w:val="00391E96"/>
    <w:rsid w:val="003922A3"/>
    <w:rsid w:val="003926A6"/>
    <w:rsid w:val="003937D9"/>
    <w:rsid w:val="003942C5"/>
    <w:rsid w:val="003945B6"/>
    <w:rsid w:val="00394AB2"/>
    <w:rsid w:val="0039593E"/>
    <w:rsid w:val="00395D93"/>
    <w:rsid w:val="00396D93"/>
    <w:rsid w:val="0039757F"/>
    <w:rsid w:val="00397B89"/>
    <w:rsid w:val="00397EB3"/>
    <w:rsid w:val="003A0388"/>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4720"/>
    <w:rsid w:val="003B56C8"/>
    <w:rsid w:val="003B58C8"/>
    <w:rsid w:val="003B6ADF"/>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3C3"/>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3CA6"/>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E83"/>
    <w:rsid w:val="00441341"/>
    <w:rsid w:val="0044159F"/>
    <w:rsid w:val="00441695"/>
    <w:rsid w:val="00441C58"/>
    <w:rsid w:val="00442181"/>
    <w:rsid w:val="00442467"/>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0D41"/>
    <w:rsid w:val="00451477"/>
    <w:rsid w:val="00451ACD"/>
    <w:rsid w:val="00451BB9"/>
    <w:rsid w:val="00451EAE"/>
    <w:rsid w:val="00452B72"/>
    <w:rsid w:val="0045401D"/>
    <w:rsid w:val="00454159"/>
    <w:rsid w:val="0045452E"/>
    <w:rsid w:val="00454ED4"/>
    <w:rsid w:val="00454F80"/>
    <w:rsid w:val="0045504A"/>
    <w:rsid w:val="00455586"/>
    <w:rsid w:val="004555D6"/>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0CA"/>
    <w:rsid w:val="004707BB"/>
    <w:rsid w:val="004707C1"/>
    <w:rsid w:val="00471F8A"/>
    <w:rsid w:val="00472B0E"/>
    <w:rsid w:val="0047349E"/>
    <w:rsid w:val="00474ABB"/>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37BF"/>
    <w:rsid w:val="004A40E0"/>
    <w:rsid w:val="004A4756"/>
    <w:rsid w:val="004A493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85A"/>
    <w:rsid w:val="004C7E8B"/>
    <w:rsid w:val="004D0753"/>
    <w:rsid w:val="004D0E14"/>
    <w:rsid w:val="004D152D"/>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87"/>
    <w:rsid w:val="004E46F5"/>
    <w:rsid w:val="004E501F"/>
    <w:rsid w:val="004E5B94"/>
    <w:rsid w:val="004E5DD4"/>
    <w:rsid w:val="004E72C3"/>
    <w:rsid w:val="004E7508"/>
    <w:rsid w:val="004E76C0"/>
    <w:rsid w:val="004F009C"/>
    <w:rsid w:val="004F04B2"/>
    <w:rsid w:val="004F2350"/>
    <w:rsid w:val="004F2F97"/>
    <w:rsid w:val="004F387E"/>
    <w:rsid w:val="004F40F5"/>
    <w:rsid w:val="004F465C"/>
    <w:rsid w:val="004F4F1E"/>
    <w:rsid w:val="004F5285"/>
    <w:rsid w:val="004F5C39"/>
    <w:rsid w:val="004F717A"/>
    <w:rsid w:val="004F76E7"/>
    <w:rsid w:val="004F7745"/>
    <w:rsid w:val="00500429"/>
    <w:rsid w:val="00500B54"/>
    <w:rsid w:val="005015C4"/>
    <w:rsid w:val="00501DC1"/>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B6"/>
    <w:rsid w:val="00520424"/>
    <w:rsid w:val="005207F0"/>
    <w:rsid w:val="00520DAC"/>
    <w:rsid w:val="005216E6"/>
    <w:rsid w:val="00521AF6"/>
    <w:rsid w:val="00521C1A"/>
    <w:rsid w:val="00522F1D"/>
    <w:rsid w:val="0052346C"/>
    <w:rsid w:val="005235A8"/>
    <w:rsid w:val="00523671"/>
    <w:rsid w:val="005237A6"/>
    <w:rsid w:val="005243A0"/>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353"/>
    <w:rsid w:val="00551502"/>
    <w:rsid w:val="00551E8C"/>
    <w:rsid w:val="005520A5"/>
    <w:rsid w:val="00552286"/>
    <w:rsid w:val="005525A0"/>
    <w:rsid w:val="0055264D"/>
    <w:rsid w:val="005526D6"/>
    <w:rsid w:val="005530D6"/>
    <w:rsid w:val="00553BD8"/>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D7C"/>
    <w:rsid w:val="00564273"/>
    <w:rsid w:val="0056469E"/>
    <w:rsid w:val="00564AC4"/>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197E"/>
    <w:rsid w:val="00581A98"/>
    <w:rsid w:val="0058252C"/>
    <w:rsid w:val="00582E60"/>
    <w:rsid w:val="00582E6D"/>
    <w:rsid w:val="00583062"/>
    <w:rsid w:val="005830F9"/>
    <w:rsid w:val="00584B40"/>
    <w:rsid w:val="005859E2"/>
    <w:rsid w:val="00585BE7"/>
    <w:rsid w:val="00586471"/>
    <w:rsid w:val="00586F56"/>
    <w:rsid w:val="005870CE"/>
    <w:rsid w:val="0058715C"/>
    <w:rsid w:val="00587406"/>
    <w:rsid w:val="00587AAE"/>
    <w:rsid w:val="005905E2"/>
    <w:rsid w:val="00590785"/>
    <w:rsid w:val="00592664"/>
    <w:rsid w:val="00592673"/>
    <w:rsid w:val="00592FD4"/>
    <w:rsid w:val="005943AA"/>
    <w:rsid w:val="00595260"/>
    <w:rsid w:val="0059598C"/>
    <w:rsid w:val="005967FF"/>
    <w:rsid w:val="00596FEC"/>
    <w:rsid w:val="0059791B"/>
    <w:rsid w:val="005A00F8"/>
    <w:rsid w:val="005A02EA"/>
    <w:rsid w:val="005A0552"/>
    <w:rsid w:val="005A0AB3"/>
    <w:rsid w:val="005A0B4E"/>
    <w:rsid w:val="005A0EDA"/>
    <w:rsid w:val="005A161E"/>
    <w:rsid w:val="005A18C3"/>
    <w:rsid w:val="005A1BD4"/>
    <w:rsid w:val="005A2998"/>
    <w:rsid w:val="005A2A6F"/>
    <w:rsid w:val="005A2F50"/>
    <w:rsid w:val="005A30CB"/>
    <w:rsid w:val="005A31B3"/>
    <w:rsid w:val="005A37BC"/>
    <w:rsid w:val="005A48AC"/>
    <w:rsid w:val="005A4C0B"/>
    <w:rsid w:val="005A4D01"/>
    <w:rsid w:val="005A5176"/>
    <w:rsid w:val="005A5232"/>
    <w:rsid w:val="005A5AE0"/>
    <w:rsid w:val="005A5FEC"/>
    <w:rsid w:val="005A6095"/>
    <w:rsid w:val="005A6545"/>
    <w:rsid w:val="005A67A2"/>
    <w:rsid w:val="005A77CE"/>
    <w:rsid w:val="005A7894"/>
    <w:rsid w:val="005A7C38"/>
    <w:rsid w:val="005A7C9D"/>
    <w:rsid w:val="005B0000"/>
    <w:rsid w:val="005B0057"/>
    <w:rsid w:val="005B01A9"/>
    <w:rsid w:val="005B0889"/>
    <w:rsid w:val="005B185B"/>
    <w:rsid w:val="005B193C"/>
    <w:rsid w:val="005B1E64"/>
    <w:rsid w:val="005B237B"/>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05E"/>
    <w:rsid w:val="005C54A7"/>
    <w:rsid w:val="005C57AA"/>
    <w:rsid w:val="005C6118"/>
    <w:rsid w:val="005C6189"/>
    <w:rsid w:val="005C6256"/>
    <w:rsid w:val="005C630D"/>
    <w:rsid w:val="005C6E34"/>
    <w:rsid w:val="005C7518"/>
    <w:rsid w:val="005D0D76"/>
    <w:rsid w:val="005D2458"/>
    <w:rsid w:val="005D24B0"/>
    <w:rsid w:val="005D3132"/>
    <w:rsid w:val="005D3454"/>
    <w:rsid w:val="005D3E0F"/>
    <w:rsid w:val="005D4523"/>
    <w:rsid w:val="005D5EF1"/>
    <w:rsid w:val="005D5F41"/>
    <w:rsid w:val="005D691F"/>
    <w:rsid w:val="005D74BB"/>
    <w:rsid w:val="005D77AB"/>
    <w:rsid w:val="005D78E7"/>
    <w:rsid w:val="005E00BF"/>
    <w:rsid w:val="005E0490"/>
    <w:rsid w:val="005E157B"/>
    <w:rsid w:val="005E285A"/>
    <w:rsid w:val="005E33FB"/>
    <w:rsid w:val="005E3B2F"/>
    <w:rsid w:val="005E54E1"/>
    <w:rsid w:val="005E54EE"/>
    <w:rsid w:val="005E6023"/>
    <w:rsid w:val="005F18D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37F"/>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5B92"/>
    <w:rsid w:val="0065628F"/>
    <w:rsid w:val="006568E3"/>
    <w:rsid w:val="00656A0A"/>
    <w:rsid w:val="00657757"/>
    <w:rsid w:val="00657E6A"/>
    <w:rsid w:val="006600BD"/>
    <w:rsid w:val="0066119F"/>
    <w:rsid w:val="0066179C"/>
    <w:rsid w:val="00661BF2"/>
    <w:rsid w:val="00662CC7"/>
    <w:rsid w:val="006633D0"/>
    <w:rsid w:val="00663566"/>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74C"/>
    <w:rsid w:val="00673E9A"/>
    <w:rsid w:val="00673E9E"/>
    <w:rsid w:val="0067447F"/>
    <w:rsid w:val="00674484"/>
    <w:rsid w:val="00674577"/>
    <w:rsid w:val="00674D16"/>
    <w:rsid w:val="00675549"/>
    <w:rsid w:val="006759AA"/>
    <w:rsid w:val="00676023"/>
    <w:rsid w:val="00676F88"/>
    <w:rsid w:val="00677391"/>
    <w:rsid w:val="00677793"/>
    <w:rsid w:val="00680B1D"/>
    <w:rsid w:val="00680F0B"/>
    <w:rsid w:val="0068110E"/>
    <w:rsid w:val="006818CE"/>
    <w:rsid w:val="00683512"/>
    <w:rsid w:val="006836A6"/>
    <w:rsid w:val="006838C0"/>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5DF"/>
    <w:rsid w:val="006A2772"/>
    <w:rsid w:val="006A3229"/>
    <w:rsid w:val="006A324E"/>
    <w:rsid w:val="006A36A7"/>
    <w:rsid w:val="006A3A4F"/>
    <w:rsid w:val="006A4484"/>
    <w:rsid w:val="006A4C15"/>
    <w:rsid w:val="006A5A90"/>
    <w:rsid w:val="006A5D69"/>
    <w:rsid w:val="006A5E91"/>
    <w:rsid w:val="006A5F85"/>
    <w:rsid w:val="006A7113"/>
    <w:rsid w:val="006A7742"/>
    <w:rsid w:val="006B0130"/>
    <w:rsid w:val="006B13BF"/>
    <w:rsid w:val="006B1718"/>
    <w:rsid w:val="006B220E"/>
    <w:rsid w:val="006B36CB"/>
    <w:rsid w:val="006B42F1"/>
    <w:rsid w:val="006B478D"/>
    <w:rsid w:val="006B47E1"/>
    <w:rsid w:val="006B5099"/>
    <w:rsid w:val="006B5B51"/>
    <w:rsid w:val="006B66CE"/>
    <w:rsid w:val="006B6B26"/>
    <w:rsid w:val="006B6D89"/>
    <w:rsid w:val="006B7A37"/>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573A"/>
    <w:rsid w:val="006E582A"/>
    <w:rsid w:val="006E584A"/>
    <w:rsid w:val="006E6185"/>
    <w:rsid w:val="006E6AD4"/>
    <w:rsid w:val="006E72AE"/>
    <w:rsid w:val="006F034F"/>
    <w:rsid w:val="006F05EC"/>
    <w:rsid w:val="006F061F"/>
    <w:rsid w:val="006F109D"/>
    <w:rsid w:val="006F185F"/>
    <w:rsid w:val="006F1D71"/>
    <w:rsid w:val="006F20F9"/>
    <w:rsid w:val="006F3492"/>
    <w:rsid w:val="006F356D"/>
    <w:rsid w:val="006F35BF"/>
    <w:rsid w:val="006F3CC0"/>
    <w:rsid w:val="006F43AF"/>
    <w:rsid w:val="006F53BB"/>
    <w:rsid w:val="006F560C"/>
    <w:rsid w:val="006F6677"/>
    <w:rsid w:val="006F6E90"/>
    <w:rsid w:val="006F6F89"/>
    <w:rsid w:val="006F7346"/>
    <w:rsid w:val="006F78ED"/>
    <w:rsid w:val="006F7D9D"/>
    <w:rsid w:val="007013B6"/>
    <w:rsid w:val="00701B01"/>
    <w:rsid w:val="007043FD"/>
    <w:rsid w:val="007046B6"/>
    <w:rsid w:val="00704735"/>
    <w:rsid w:val="00704AA4"/>
    <w:rsid w:val="00704D95"/>
    <w:rsid w:val="00705D5C"/>
    <w:rsid w:val="00706AD6"/>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0D07"/>
    <w:rsid w:val="00720DF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416"/>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77F"/>
    <w:rsid w:val="007507ED"/>
    <w:rsid w:val="00750C4E"/>
    <w:rsid w:val="007516BF"/>
    <w:rsid w:val="007527FD"/>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CB"/>
    <w:rsid w:val="007640F8"/>
    <w:rsid w:val="007648EE"/>
    <w:rsid w:val="00764BD0"/>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94F"/>
    <w:rsid w:val="00773C35"/>
    <w:rsid w:val="007741F7"/>
    <w:rsid w:val="007742FB"/>
    <w:rsid w:val="0077468C"/>
    <w:rsid w:val="00774ADA"/>
    <w:rsid w:val="00774BF5"/>
    <w:rsid w:val="00774C03"/>
    <w:rsid w:val="00774F72"/>
    <w:rsid w:val="0077539C"/>
    <w:rsid w:val="007759E1"/>
    <w:rsid w:val="007774CE"/>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59F9"/>
    <w:rsid w:val="00785B36"/>
    <w:rsid w:val="007868EB"/>
    <w:rsid w:val="00786980"/>
    <w:rsid w:val="0078704D"/>
    <w:rsid w:val="0078735C"/>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C1E"/>
    <w:rsid w:val="007A047E"/>
    <w:rsid w:val="007A1028"/>
    <w:rsid w:val="007A11EC"/>
    <w:rsid w:val="007A13E5"/>
    <w:rsid w:val="007A160B"/>
    <w:rsid w:val="007A2888"/>
    <w:rsid w:val="007A299B"/>
    <w:rsid w:val="007A310B"/>
    <w:rsid w:val="007A3707"/>
    <w:rsid w:val="007A39E4"/>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37AD"/>
    <w:rsid w:val="007B4BD9"/>
    <w:rsid w:val="007B4BFE"/>
    <w:rsid w:val="007B4E37"/>
    <w:rsid w:val="007B5C8C"/>
    <w:rsid w:val="007B5C9F"/>
    <w:rsid w:val="007B5E72"/>
    <w:rsid w:val="007B667A"/>
    <w:rsid w:val="007B6A31"/>
    <w:rsid w:val="007B7479"/>
    <w:rsid w:val="007B7F36"/>
    <w:rsid w:val="007C00F5"/>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890"/>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13F8"/>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D9B"/>
    <w:rsid w:val="00830ECB"/>
    <w:rsid w:val="00831240"/>
    <w:rsid w:val="00832073"/>
    <w:rsid w:val="0083305E"/>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8C"/>
    <w:rsid w:val="00843B48"/>
    <w:rsid w:val="00843E77"/>
    <w:rsid w:val="00843EFC"/>
    <w:rsid w:val="008457A2"/>
    <w:rsid w:val="00845DE6"/>
    <w:rsid w:val="008462E2"/>
    <w:rsid w:val="00847178"/>
    <w:rsid w:val="008472C4"/>
    <w:rsid w:val="00847AE1"/>
    <w:rsid w:val="0085098A"/>
    <w:rsid w:val="008519D7"/>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FD5"/>
    <w:rsid w:val="00865DCC"/>
    <w:rsid w:val="008661E6"/>
    <w:rsid w:val="0086637C"/>
    <w:rsid w:val="0086645F"/>
    <w:rsid w:val="00866785"/>
    <w:rsid w:val="00866F0C"/>
    <w:rsid w:val="00867A14"/>
    <w:rsid w:val="008701ED"/>
    <w:rsid w:val="0087085F"/>
    <w:rsid w:val="008711F8"/>
    <w:rsid w:val="00871BE9"/>
    <w:rsid w:val="0087226F"/>
    <w:rsid w:val="008723DE"/>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1E76"/>
    <w:rsid w:val="00882339"/>
    <w:rsid w:val="00883E83"/>
    <w:rsid w:val="0088423B"/>
    <w:rsid w:val="00886906"/>
    <w:rsid w:val="008869A9"/>
    <w:rsid w:val="00886A26"/>
    <w:rsid w:val="00886FCE"/>
    <w:rsid w:val="00887361"/>
    <w:rsid w:val="00891025"/>
    <w:rsid w:val="00891629"/>
    <w:rsid w:val="008927A8"/>
    <w:rsid w:val="008927B3"/>
    <w:rsid w:val="00892ADE"/>
    <w:rsid w:val="00892AF7"/>
    <w:rsid w:val="008932AD"/>
    <w:rsid w:val="008936A6"/>
    <w:rsid w:val="00893A2C"/>
    <w:rsid w:val="00893C37"/>
    <w:rsid w:val="00893C41"/>
    <w:rsid w:val="008943B7"/>
    <w:rsid w:val="00894FE3"/>
    <w:rsid w:val="0089582D"/>
    <w:rsid w:val="00895DCE"/>
    <w:rsid w:val="00897E43"/>
    <w:rsid w:val="008A0946"/>
    <w:rsid w:val="008A0BAF"/>
    <w:rsid w:val="008A14D5"/>
    <w:rsid w:val="008A1B35"/>
    <w:rsid w:val="008A1D74"/>
    <w:rsid w:val="008A2541"/>
    <w:rsid w:val="008A26AD"/>
    <w:rsid w:val="008A2973"/>
    <w:rsid w:val="008A3AC3"/>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2AC6"/>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D0C"/>
    <w:rsid w:val="008F1DF3"/>
    <w:rsid w:val="008F2097"/>
    <w:rsid w:val="008F2225"/>
    <w:rsid w:val="008F2246"/>
    <w:rsid w:val="008F2316"/>
    <w:rsid w:val="008F29F9"/>
    <w:rsid w:val="008F2C54"/>
    <w:rsid w:val="008F3282"/>
    <w:rsid w:val="008F351E"/>
    <w:rsid w:val="008F3738"/>
    <w:rsid w:val="008F3846"/>
    <w:rsid w:val="008F38CD"/>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67C"/>
    <w:rsid w:val="00915A2F"/>
    <w:rsid w:val="00916325"/>
    <w:rsid w:val="00916676"/>
    <w:rsid w:val="0091730C"/>
    <w:rsid w:val="00917A7D"/>
    <w:rsid w:val="00920441"/>
    <w:rsid w:val="00920C9F"/>
    <w:rsid w:val="0092120A"/>
    <w:rsid w:val="00921D5C"/>
    <w:rsid w:val="00921FF2"/>
    <w:rsid w:val="009226AA"/>
    <w:rsid w:val="00922EE1"/>
    <w:rsid w:val="00923467"/>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61"/>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337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4EAC"/>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C7FBB"/>
    <w:rsid w:val="009D06A4"/>
    <w:rsid w:val="009D07FD"/>
    <w:rsid w:val="009D113E"/>
    <w:rsid w:val="009D1226"/>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079"/>
    <w:rsid w:val="009E2D8D"/>
    <w:rsid w:val="009E2FB5"/>
    <w:rsid w:val="009E2FBE"/>
    <w:rsid w:val="009E387C"/>
    <w:rsid w:val="009E3FCA"/>
    <w:rsid w:val="009E4083"/>
    <w:rsid w:val="009E42F1"/>
    <w:rsid w:val="009E461C"/>
    <w:rsid w:val="009E4B74"/>
    <w:rsid w:val="009E5022"/>
    <w:rsid w:val="009E61C3"/>
    <w:rsid w:val="009E6884"/>
    <w:rsid w:val="009E6D0E"/>
    <w:rsid w:val="009E6FB7"/>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344"/>
    <w:rsid w:val="00A03886"/>
    <w:rsid w:val="00A0478C"/>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2341"/>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676"/>
    <w:rsid w:val="00A30B7C"/>
    <w:rsid w:val="00A30E0D"/>
    <w:rsid w:val="00A30E73"/>
    <w:rsid w:val="00A3105A"/>
    <w:rsid w:val="00A315EB"/>
    <w:rsid w:val="00A31C8D"/>
    <w:rsid w:val="00A31F7E"/>
    <w:rsid w:val="00A322B8"/>
    <w:rsid w:val="00A322BC"/>
    <w:rsid w:val="00A324AD"/>
    <w:rsid w:val="00A325DF"/>
    <w:rsid w:val="00A32E04"/>
    <w:rsid w:val="00A33549"/>
    <w:rsid w:val="00A3464D"/>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7F5"/>
    <w:rsid w:val="00A55C1E"/>
    <w:rsid w:val="00A562AB"/>
    <w:rsid w:val="00A564A7"/>
    <w:rsid w:val="00A566EC"/>
    <w:rsid w:val="00A56BD5"/>
    <w:rsid w:val="00A6024B"/>
    <w:rsid w:val="00A613C2"/>
    <w:rsid w:val="00A61691"/>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405F"/>
    <w:rsid w:val="00A84172"/>
    <w:rsid w:val="00A84696"/>
    <w:rsid w:val="00A84879"/>
    <w:rsid w:val="00A84BD4"/>
    <w:rsid w:val="00A84DF8"/>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14C"/>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A32"/>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ED2"/>
    <w:rsid w:val="00AF476A"/>
    <w:rsid w:val="00AF49BD"/>
    <w:rsid w:val="00AF4A8A"/>
    <w:rsid w:val="00AF4B60"/>
    <w:rsid w:val="00AF5CC3"/>
    <w:rsid w:val="00AF5CF0"/>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AA7"/>
    <w:rsid w:val="00B20BB4"/>
    <w:rsid w:val="00B2113F"/>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170"/>
    <w:rsid w:val="00B4551C"/>
    <w:rsid w:val="00B45C65"/>
    <w:rsid w:val="00B4600D"/>
    <w:rsid w:val="00B47218"/>
    <w:rsid w:val="00B475CC"/>
    <w:rsid w:val="00B4777B"/>
    <w:rsid w:val="00B513A7"/>
    <w:rsid w:val="00B51A0E"/>
    <w:rsid w:val="00B51CAE"/>
    <w:rsid w:val="00B5207D"/>
    <w:rsid w:val="00B52112"/>
    <w:rsid w:val="00B524BE"/>
    <w:rsid w:val="00B529C6"/>
    <w:rsid w:val="00B52A0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5E4A"/>
    <w:rsid w:val="00B669BC"/>
    <w:rsid w:val="00B66B39"/>
    <w:rsid w:val="00B67085"/>
    <w:rsid w:val="00B67D40"/>
    <w:rsid w:val="00B67F57"/>
    <w:rsid w:val="00B70347"/>
    <w:rsid w:val="00B7079F"/>
    <w:rsid w:val="00B71687"/>
    <w:rsid w:val="00B71CC0"/>
    <w:rsid w:val="00B71E73"/>
    <w:rsid w:val="00B71E96"/>
    <w:rsid w:val="00B72850"/>
    <w:rsid w:val="00B73543"/>
    <w:rsid w:val="00B73FCF"/>
    <w:rsid w:val="00B7426F"/>
    <w:rsid w:val="00B75BFD"/>
    <w:rsid w:val="00B76109"/>
    <w:rsid w:val="00B76A05"/>
    <w:rsid w:val="00B76C1B"/>
    <w:rsid w:val="00B76DB4"/>
    <w:rsid w:val="00B80165"/>
    <w:rsid w:val="00B80240"/>
    <w:rsid w:val="00B80885"/>
    <w:rsid w:val="00B81E7F"/>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1AB"/>
    <w:rsid w:val="00BA3803"/>
    <w:rsid w:val="00BA39D4"/>
    <w:rsid w:val="00BA3C3A"/>
    <w:rsid w:val="00BA3DF2"/>
    <w:rsid w:val="00BA45B8"/>
    <w:rsid w:val="00BA5394"/>
    <w:rsid w:val="00BA6447"/>
    <w:rsid w:val="00BA6B31"/>
    <w:rsid w:val="00BA702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5ED8"/>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2D8"/>
    <w:rsid w:val="00BE35DE"/>
    <w:rsid w:val="00BE4DEA"/>
    <w:rsid w:val="00BE5015"/>
    <w:rsid w:val="00BE5642"/>
    <w:rsid w:val="00BE5722"/>
    <w:rsid w:val="00BE602E"/>
    <w:rsid w:val="00BE6603"/>
    <w:rsid w:val="00BE6AFB"/>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D2"/>
    <w:rsid w:val="00BF5CC5"/>
    <w:rsid w:val="00BF631D"/>
    <w:rsid w:val="00BF69CA"/>
    <w:rsid w:val="00BF6DEA"/>
    <w:rsid w:val="00BF6F68"/>
    <w:rsid w:val="00BF7792"/>
    <w:rsid w:val="00C0194F"/>
    <w:rsid w:val="00C02493"/>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7"/>
    <w:rsid w:val="00C1563B"/>
    <w:rsid w:val="00C15F47"/>
    <w:rsid w:val="00C160C4"/>
    <w:rsid w:val="00C1622C"/>
    <w:rsid w:val="00C16594"/>
    <w:rsid w:val="00C17FEB"/>
    <w:rsid w:val="00C2083F"/>
    <w:rsid w:val="00C209E8"/>
    <w:rsid w:val="00C20CB3"/>
    <w:rsid w:val="00C20E1A"/>
    <w:rsid w:val="00C21567"/>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4FC"/>
    <w:rsid w:val="00C359C3"/>
    <w:rsid w:val="00C35F34"/>
    <w:rsid w:val="00C37B43"/>
    <w:rsid w:val="00C37C2C"/>
    <w:rsid w:val="00C404ED"/>
    <w:rsid w:val="00C412E3"/>
    <w:rsid w:val="00C42668"/>
    <w:rsid w:val="00C4270B"/>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9F7"/>
    <w:rsid w:val="00C66FE5"/>
    <w:rsid w:val="00C7060E"/>
    <w:rsid w:val="00C70630"/>
    <w:rsid w:val="00C715B9"/>
    <w:rsid w:val="00C71E7F"/>
    <w:rsid w:val="00C7241E"/>
    <w:rsid w:val="00C72CFF"/>
    <w:rsid w:val="00C732EF"/>
    <w:rsid w:val="00C73724"/>
    <w:rsid w:val="00C7377F"/>
    <w:rsid w:val="00C73D5E"/>
    <w:rsid w:val="00C73FD4"/>
    <w:rsid w:val="00C74720"/>
    <w:rsid w:val="00C74DCF"/>
    <w:rsid w:val="00C75444"/>
    <w:rsid w:val="00C757C1"/>
    <w:rsid w:val="00C757C7"/>
    <w:rsid w:val="00C75CD7"/>
    <w:rsid w:val="00C766DC"/>
    <w:rsid w:val="00C7675B"/>
    <w:rsid w:val="00C76AA9"/>
    <w:rsid w:val="00C77144"/>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1D6C"/>
    <w:rsid w:val="00C91FCA"/>
    <w:rsid w:val="00C924A6"/>
    <w:rsid w:val="00C92597"/>
    <w:rsid w:val="00C94079"/>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33D5"/>
    <w:rsid w:val="00CB3A65"/>
    <w:rsid w:val="00CB3DAF"/>
    <w:rsid w:val="00CB3DB9"/>
    <w:rsid w:val="00CB3FBA"/>
    <w:rsid w:val="00CB43FA"/>
    <w:rsid w:val="00CB5217"/>
    <w:rsid w:val="00CB61A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4E1B"/>
    <w:rsid w:val="00CE54D9"/>
    <w:rsid w:val="00CE6A66"/>
    <w:rsid w:val="00CE6FA4"/>
    <w:rsid w:val="00CE7A49"/>
    <w:rsid w:val="00CF0097"/>
    <w:rsid w:val="00CF012B"/>
    <w:rsid w:val="00CF0574"/>
    <w:rsid w:val="00CF0936"/>
    <w:rsid w:val="00CF12BC"/>
    <w:rsid w:val="00CF1870"/>
    <w:rsid w:val="00CF1F93"/>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6765"/>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A31"/>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277FB"/>
    <w:rsid w:val="00D304F6"/>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3B2"/>
    <w:rsid w:val="00D42653"/>
    <w:rsid w:val="00D4286A"/>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305"/>
    <w:rsid w:val="00D478A8"/>
    <w:rsid w:val="00D47C4F"/>
    <w:rsid w:val="00D515DB"/>
    <w:rsid w:val="00D518CB"/>
    <w:rsid w:val="00D523E1"/>
    <w:rsid w:val="00D52FC7"/>
    <w:rsid w:val="00D536C2"/>
    <w:rsid w:val="00D54135"/>
    <w:rsid w:val="00D563D1"/>
    <w:rsid w:val="00D56741"/>
    <w:rsid w:val="00D56C00"/>
    <w:rsid w:val="00D56C54"/>
    <w:rsid w:val="00D57585"/>
    <w:rsid w:val="00D57F7C"/>
    <w:rsid w:val="00D60185"/>
    <w:rsid w:val="00D6032B"/>
    <w:rsid w:val="00D6051A"/>
    <w:rsid w:val="00D60BFE"/>
    <w:rsid w:val="00D61A1B"/>
    <w:rsid w:val="00D61D34"/>
    <w:rsid w:val="00D62B20"/>
    <w:rsid w:val="00D63A95"/>
    <w:rsid w:val="00D63C2A"/>
    <w:rsid w:val="00D655E4"/>
    <w:rsid w:val="00D65BDB"/>
    <w:rsid w:val="00D65FFC"/>
    <w:rsid w:val="00D66312"/>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062"/>
    <w:rsid w:val="00D741A4"/>
    <w:rsid w:val="00D74714"/>
    <w:rsid w:val="00D75005"/>
    <w:rsid w:val="00D752F4"/>
    <w:rsid w:val="00D756FD"/>
    <w:rsid w:val="00D75CB5"/>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384"/>
    <w:rsid w:val="00D93615"/>
    <w:rsid w:val="00D936F1"/>
    <w:rsid w:val="00D95206"/>
    <w:rsid w:val="00D95BD0"/>
    <w:rsid w:val="00D95FA9"/>
    <w:rsid w:val="00D96B82"/>
    <w:rsid w:val="00D9711D"/>
    <w:rsid w:val="00D9735C"/>
    <w:rsid w:val="00D97B82"/>
    <w:rsid w:val="00D97EA3"/>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1A53"/>
    <w:rsid w:val="00DB229B"/>
    <w:rsid w:val="00DB25FE"/>
    <w:rsid w:val="00DB2658"/>
    <w:rsid w:val="00DB273C"/>
    <w:rsid w:val="00DB380D"/>
    <w:rsid w:val="00DB3889"/>
    <w:rsid w:val="00DB3E20"/>
    <w:rsid w:val="00DB53ED"/>
    <w:rsid w:val="00DB5A54"/>
    <w:rsid w:val="00DB65E0"/>
    <w:rsid w:val="00DB6B49"/>
    <w:rsid w:val="00DB72F9"/>
    <w:rsid w:val="00DB7366"/>
    <w:rsid w:val="00DB78E6"/>
    <w:rsid w:val="00DB7CEF"/>
    <w:rsid w:val="00DC1442"/>
    <w:rsid w:val="00DC25DE"/>
    <w:rsid w:val="00DC2FDA"/>
    <w:rsid w:val="00DC33DC"/>
    <w:rsid w:val="00DC3890"/>
    <w:rsid w:val="00DC40AE"/>
    <w:rsid w:val="00DC4704"/>
    <w:rsid w:val="00DC4D5D"/>
    <w:rsid w:val="00DC511A"/>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6D49"/>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27DD5"/>
    <w:rsid w:val="00E3060D"/>
    <w:rsid w:val="00E30740"/>
    <w:rsid w:val="00E30BA3"/>
    <w:rsid w:val="00E31E1D"/>
    <w:rsid w:val="00E32A76"/>
    <w:rsid w:val="00E32B49"/>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24DD"/>
    <w:rsid w:val="00E443BB"/>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B45"/>
    <w:rsid w:val="00E56236"/>
    <w:rsid w:val="00E56717"/>
    <w:rsid w:val="00E568DA"/>
    <w:rsid w:val="00E56921"/>
    <w:rsid w:val="00E5782B"/>
    <w:rsid w:val="00E60008"/>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67F67"/>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40D"/>
    <w:rsid w:val="00E84EAE"/>
    <w:rsid w:val="00E84FFE"/>
    <w:rsid w:val="00E851E6"/>
    <w:rsid w:val="00E859D0"/>
    <w:rsid w:val="00E87297"/>
    <w:rsid w:val="00E8764E"/>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B022A"/>
    <w:rsid w:val="00EB1C79"/>
    <w:rsid w:val="00EB2175"/>
    <w:rsid w:val="00EB2FD0"/>
    <w:rsid w:val="00EB3B33"/>
    <w:rsid w:val="00EB3DCD"/>
    <w:rsid w:val="00EB4C40"/>
    <w:rsid w:val="00EB4E5B"/>
    <w:rsid w:val="00EB500D"/>
    <w:rsid w:val="00EB50AA"/>
    <w:rsid w:val="00EB53C7"/>
    <w:rsid w:val="00EB5C37"/>
    <w:rsid w:val="00EB694E"/>
    <w:rsid w:val="00EB6ECD"/>
    <w:rsid w:val="00EB7033"/>
    <w:rsid w:val="00EB79A1"/>
    <w:rsid w:val="00EB7C59"/>
    <w:rsid w:val="00EB7F31"/>
    <w:rsid w:val="00EC02CC"/>
    <w:rsid w:val="00EC0AF2"/>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EEA"/>
    <w:rsid w:val="00ED1F0C"/>
    <w:rsid w:val="00ED21CC"/>
    <w:rsid w:val="00ED2217"/>
    <w:rsid w:val="00ED2434"/>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37A"/>
    <w:rsid w:val="00F10765"/>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784"/>
    <w:rsid w:val="00F40A80"/>
    <w:rsid w:val="00F41587"/>
    <w:rsid w:val="00F42661"/>
    <w:rsid w:val="00F43654"/>
    <w:rsid w:val="00F4398B"/>
    <w:rsid w:val="00F43FA1"/>
    <w:rsid w:val="00F4421C"/>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67F"/>
    <w:rsid w:val="00F907BB"/>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1F7"/>
    <w:rsid w:val="00FB7817"/>
    <w:rsid w:val="00FC0A5A"/>
    <w:rsid w:val="00FC161C"/>
    <w:rsid w:val="00FC1861"/>
    <w:rsid w:val="00FC1AE4"/>
    <w:rsid w:val="00FC2741"/>
    <w:rsid w:val="00FC2F0D"/>
    <w:rsid w:val="00FC3092"/>
    <w:rsid w:val="00FC34CA"/>
    <w:rsid w:val="00FC3F1C"/>
    <w:rsid w:val="00FC3FF6"/>
    <w:rsid w:val="00FC43E8"/>
    <w:rsid w:val="00FC4A38"/>
    <w:rsid w:val="00FC4C61"/>
    <w:rsid w:val="00FC5A5E"/>
    <w:rsid w:val="00FC5E59"/>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39CC0-3FEB-4167-87AE-86E87C255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Pages>
  <Words>1818</Words>
  <Characters>10368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12162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JSN</cp:lastModifiedBy>
  <cp:revision>59</cp:revision>
  <cp:lastPrinted>2007-04-24T00:59:00Z</cp:lastPrinted>
  <dcterms:created xsi:type="dcterms:W3CDTF">2021-05-10T18:54:00Z</dcterms:created>
  <dcterms:modified xsi:type="dcterms:W3CDTF">2021-05-11T13:18:00Z</dcterms:modified>
</cp:coreProperties>
</file>